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5DAB6C7B" w14:textId="37D992F3" w:rsidR="00F31ACE" w:rsidRDefault="00F31ACE" w:rsidP="007B5100">
      <w:pPr>
        <w:spacing w:after="0" w:line="240" w:lineRule="auto"/>
        <w:jc w:val="right"/>
      </w:pPr>
      <w:r>
        <w:t>Wien, am</w:t>
      </w:r>
      <w:r w:rsidR="007B5100">
        <w:t xml:space="preserve"> 2</w:t>
      </w:r>
      <w:r w:rsidR="00303024">
        <w:t>9</w:t>
      </w:r>
      <w:r w:rsidR="007B5100">
        <w:t xml:space="preserve">. April 2021 </w:t>
      </w:r>
    </w:p>
    <w:p w14:paraId="35BA719A" w14:textId="77777777" w:rsidR="007B5100" w:rsidRDefault="007B5100" w:rsidP="007B5100">
      <w:pPr>
        <w:spacing w:after="0" w:line="240" w:lineRule="auto"/>
        <w:jc w:val="right"/>
        <w:rPr>
          <w:b/>
          <w:bCs/>
          <w:sz w:val="32"/>
          <w:szCs w:val="32"/>
        </w:rPr>
      </w:pPr>
    </w:p>
    <w:p w14:paraId="7302114E" w14:textId="5D10A530" w:rsidR="004A4447" w:rsidRDefault="00303024" w:rsidP="00E838F1">
      <w:pPr>
        <w:spacing w:after="0" w:line="240" w:lineRule="auto"/>
        <w:jc w:val="both"/>
        <w:rPr>
          <w:b/>
          <w:bCs/>
          <w:sz w:val="32"/>
          <w:szCs w:val="32"/>
        </w:rPr>
      </w:pPr>
      <w:r>
        <w:rPr>
          <w:b/>
          <w:bCs/>
          <w:sz w:val="32"/>
          <w:szCs w:val="32"/>
        </w:rPr>
        <w:t xml:space="preserve">Reed Exhibitions </w:t>
      </w:r>
      <w:r w:rsidR="004A4447" w:rsidRPr="004A4447">
        <w:rPr>
          <w:b/>
          <w:bCs/>
          <w:sz w:val="32"/>
          <w:szCs w:val="32"/>
        </w:rPr>
        <w:t xml:space="preserve">lädt zum „Wohnen &amp; Interieur </w:t>
      </w:r>
      <w:proofErr w:type="spellStart"/>
      <w:r w:rsidR="004A4447" w:rsidRPr="004A4447">
        <w:rPr>
          <w:b/>
          <w:bCs/>
          <w:sz w:val="32"/>
          <w:szCs w:val="32"/>
        </w:rPr>
        <w:t>Day@Home</w:t>
      </w:r>
      <w:proofErr w:type="spellEnd"/>
      <w:r w:rsidR="004A4447" w:rsidRPr="004A4447">
        <w:rPr>
          <w:b/>
          <w:bCs/>
          <w:sz w:val="32"/>
          <w:szCs w:val="32"/>
        </w:rPr>
        <w:t xml:space="preserve">“ </w:t>
      </w:r>
      <w:r>
        <w:rPr>
          <w:b/>
          <w:bCs/>
          <w:sz w:val="32"/>
          <w:szCs w:val="32"/>
        </w:rPr>
        <w:t xml:space="preserve">und „WIM </w:t>
      </w:r>
      <w:proofErr w:type="spellStart"/>
      <w:r>
        <w:rPr>
          <w:b/>
          <w:bCs/>
          <w:sz w:val="32"/>
          <w:szCs w:val="32"/>
        </w:rPr>
        <w:t>Day@Home</w:t>
      </w:r>
      <w:proofErr w:type="spellEnd"/>
      <w:r>
        <w:rPr>
          <w:b/>
          <w:bCs/>
          <w:sz w:val="32"/>
          <w:szCs w:val="32"/>
        </w:rPr>
        <w:t>“ ein</w:t>
      </w:r>
    </w:p>
    <w:p w14:paraId="41B69515" w14:textId="77777777" w:rsidR="00303024" w:rsidRDefault="00303024" w:rsidP="00E838F1">
      <w:pPr>
        <w:spacing w:after="0" w:line="240" w:lineRule="auto"/>
        <w:jc w:val="both"/>
        <w:rPr>
          <w:i/>
          <w:iCs/>
        </w:rPr>
      </w:pPr>
    </w:p>
    <w:p w14:paraId="02EB378F" w14:textId="6040AD1B" w:rsidR="00E838F1" w:rsidRDefault="00303024" w:rsidP="00E838F1">
      <w:pPr>
        <w:spacing w:after="0" w:line="240" w:lineRule="auto"/>
        <w:jc w:val="both"/>
        <w:rPr>
          <w:i/>
          <w:iCs/>
        </w:rPr>
      </w:pPr>
      <w:r>
        <w:rPr>
          <w:i/>
          <w:iCs/>
        </w:rPr>
        <w:t xml:space="preserve">Österreichs </w:t>
      </w:r>
      <w:r w:rsidR="00CD4779">
        <w:rPr>
          <w:i/>
          <w:iCs/>
        </w:rPr>
        <w:t xml:space="preserve">größte Wohn- und Einrichtungswelt </w:t>
      </w:r>
      <w:r w:rsidR="00C96C7D">
        <w:rPr>
          <w:i/>
          <w:iCs/>
        </w:rPr>
        <w:t>und die klassische Wiener Immobilien Messe öffnen</w:t>
      </w:r>
      <w:r>
        <w:rPr>
          <w:i/>
          <w:iCs/>
        </w:rPr>
        <w:t xml:space="preserve"> erstmals </w:t>
      </w:r>
      <w:r w:rsidR="00C96C7D">
        <w:rPr>
          <w:i/>
          <w:iCs/>
        </w:rPr>
        <w:t>ihre</w:t>
      </w:r>
      <w:r>
        <w:rPr>
          <w:i/>
          <w:iCs/>
        </w:rPr>
        <w:t xml:space="preserve"> Messehallen in digitaler Form. </w:t>
      </w:r>
      <w:r w:rsidR="004A4447" w:rsidRPr="004A4447">
        <w:rPr>
          <w:i/>
          <w:iCs/>
        </w:rPr>
        <w:t xml:space="preserve">Veranstalter Reed Exhibitions weiß um die Wichtigkeit einer Plattform für </w:t>
      </w:r>
      <w:r w:rsidR="00C96C7D">
        <w:rPr>
          <w:i/>
          <w:iCs/>
        </w:rPr>
        <w:t>die Immobilien- und Wohnbranche und bietet</w:t>
      </w:r>
      <w:r>
        <w:rPr>
          <w:i/>
          <w:iCs/>
        </w:rPr>
        <w:t xml:space="preserve"> am 29. Mai 2021 eine virtuelle Bühne </w:t>
      </w:r>
      <w:r w:rsidR="00C96C7D">
        <w:rPr>
          <w:i/>
          <w:iCs/>
        </w:rPr>
        <w:t>für beide Messeformate.</w:t>
      </w:r>
    </w:p>
    <w:p w14:paraId="468BD142" w14:textId="77777777" w:rsidR="004A4447" w:rsidRDefault="004A4447" w:rsidP="00E838F1">
      <w:pPr>
        <w:spacing w:after="0" w:line="240" w:lineRule="auto"/>
        <w:jc w:val="both"/>
      </w:pPr>
    </w:p>
    <w:p w14:paraId="5C775DC8" w14:textId="772F3C1C" w:rsidR="004A4447" w:rsidRDefault="00482D8B" w:rsidP="004A4447">
      <w:pPr>
        <w:spacing w:after="0" w:line="240" w:lineRule="auto"/>
        <w:jc w:val="both"/>
        <w:rPr>
          <w:bCs/>
        </w:rPr>
      </w:pPr>
      <w:r w:rsidRPr="00482D8B">
        <w:rPr>
          <w:bCs/>
        </w:rPr>
        <w:t xml:space="preserve">Als Marktführer ist Reed Exhibitions längst auf den Zug der digitalen Konzepte aufgesprungen. „Agilität, umsichtige Planung sowie unternehmerische Verantwortung sind die Basis für unsere Aktivitäten,“ so Edi Seliger, Head </w:t>
      </w:r>
      <w:proofErr w:type="spellStart"/>
      <w:r w:rsidRPr="00482D8B">
        <w:rPr>
          <w:bCs/>
        </w:rPr>
        <w:t>of</w:t>
      </w:r>
      <w:proofErr w:type="spellEnd"/>
      <w:r w:rsidRPr="00482D8B">
        <w:rPr>
          <w:bCs/>
        </w:rPr>
        <w:t xml:space="preserve"> </w:t>
      </w:r>
      <w:proofErr w:type="spellStart"/>
      <w:r w:rsidRPr="00482D8B">
        <w:rPr>
          <w:bCs/>
        </w:rPr>
        <w:t>Operations</w:t>
      </w:r>
      <w:proofErr w:type="spellEnd"/>
      <w:r w:rsidRPr="00482D8B">
        <w:rPr>
          <w:bCs/>
        </w:rPr>
        <w:t xml:space="preserve"> Living </w:t>
      </w:r>
      <w:proofErr w:type="spellStart"/>
      <w:r w:rsidRPr="00482D8B">
        <w:rPr>
          <w:bCs/>
        </w:rPr>
        <w:t>and</w:t>
      </w:r>
      <w:proofErr w:type="spellEnd"/>
      <w:r w:rsidRPr="00482D8B">
        <w:rPr>
          <w:bCs/>
        </w:rPr>
        <w:t xml:space="preserve"> </w:t>
      </w:r>
      <w:proofErr w:type="spellStart"/>
      <w:r w:rsidRPr="00482D8B">
        <w:rPr>
          <w:bCs/>
        </w:rPr>
        <w:t>Construction</w:t>
      </w:r>
      <w:proofErr w:type="spellEnd"/>
      <w:r w:rsidRPr="00482D8B">
        <w:rPr>
          <w:bCs/>
        </w:rPr>
        <w:t>. „Wir haben bereits einige Messen digital umgesetzt und können auf einen umfangreichen Erfahrungsschatz für die Umsetzung unseres digitalen Wohnevents zurückgreifen.“</w:t>
      </w:r>
    </w:p>
    <w:p w14:paraId="6A21F861" w14:textId="77777777" w:rsidR="00482D8B" w:rsidRPr="004A4447" w:rsidRDefault="00482D8B" w:rsidP="004A4447">
      <w:pPr>
        <w:spacing w:after="0" w:line="240" w:lineRule="auto"/>
        <w:jc w:val="both"/>
        <w:rPr>
          <w:bCs/>
        </w:rPr>
      </w:pPr>
    </w:p>
    <w:p w14:paraId="45645F43" w14:textId="03893583" w:rsidR="004A4447" w:rsidRPr="004A4447" w:rsidRDefault="00870512" w:rsidP="004A4447">
      <w:pPr>
        <w:spacing w:after="0" w:line="240" w:lineRule="auto"/>
        <w:jc w:val="both"/>
        <w:rPr>
          <w:b/>
          <w:bCs/>
        </w:rPr>
      </w:pPr>
      <w:r>
        <w:rPr>
          <w:b/>
          <w:bCs/>
        </w:rPr>
        <w:t>Planbarkeit für Aussteller im Fokus</w:t>
      </w:r>
    </w:p>
    <w:p w14:paraId="36A778A3" w14:textId="0AAD5DD5" w:rsidR="004A4447" w:rsidRDefault="00482D8B" w:rsidP="004A4447">
      <w:pPr>
        <w:spacing w:after="0" w:line="240" w:lineRule="auto"/>
        <w:jc w:val="both"/>
        <w:rPr>
          <w:bCs/>
        </w:rPr>
      </w:pPr>
      <w:r w:rsidRPr="00482D8B">
        <w:rPr>
          <w:bCs/>
        </w:rPr>
        <w:t xml:space="preserve">Die digitale Edition findet am 29. Mai statt und ist nicht nur kostengünstig, sondern auch konkret planbar. Der „Wohnen &amp; Interieur </w:t>
      </w:r>
      <w:proofErr w:type="spellStart"/>
      <w:r w:rsidRPr="00482D8B">
        <w:rPr>
          <w:bCs/>
        </w:rPr>
        <w:t>Day@Home</w:t>
      </w:r>
      <w:proofErr w:type="spellEnd"/>
      <w:r w:rsidRPr="00482D8B">
        <w:rPr>
          <w:bCs/>
        </w:rPr>
        <w:t xml:space="preserve">“ bietet die Möglichkeit, Neuheiten, Trends sowie Produkte und Produktangebote vorzustellen und Verkaufsangebote direkt und gezielt vorzulegen. Eine Verkaufs-App und virtuelle 360 Grad-Showrooms bilden die technischen Voraussetzungen. </w:t>
      </w:r>
      <w:proofErr w:type="spellStart"/>
      <w:r w:rsidRPr="00482D8B">
        <w:rPr>
          <w:bCs/>
        </w:rPr>
        <w:t>Goodie</w:t>
      </w:r>
      <w:proofErr w:type="spellEnd"/>
      <w:r w:rsidRPr="00482D8B">
        <w:rPr>
          <w:bCs/>
        </w:rPr>
        <w:t xml:space="preserve"> für Aussteller: Die virtuellen Showrooms und Aufzeichnungen der Live Streams sind auch nach dem 29. Mai auf der Website verfügbar. Die existenten Schauräume der Aussteller können von Besuchern virtuell erkundet werden. Unterstützung erhält Reed dabei von seiner Standbau-Schwester </w:t>
      </w:r>
      <w:proofErr w:type="spellStart"/>
      <w:r w:rsidRPr="00482D8B">
        <w:rPr>
          <w:bCs/>
        </w:rPr>
        <w:t>StandOut</w:t>
      </w:r>
      <w:proofErr w:type="spellEnd"/>
      <w:r w:rsidRPr="00482D8B">
        <w:rPr>
          <w:bCs/>
        </w:rPr>
        <w:t>, die darüber hinaus erstmals auch den Einsatz einer virtuellen „Akquise Stage“ ermöglicht.</w:t>
      </w:r>
    </w:p>
    <w:p w14:paraId="566EE210" w14:textId="77777777" w:rsidR="00C96C7D" w:rsidRDefault="00C96C7D" w:rsidP="004A4447">
      <w:pPr>
        <w:spacing w:after="0" w:line="240" w:lineRule="auto"/>
        <w:jc w:val="both"/>
        <w:rPr>
          <w:bCs/>
        </w:rPr>
      </w:pPr>
    </w:p>
    <w:p w14:paraId="33D86C54" w14:textId="4BB1C171" w:rsidR="00C96C7D" w:rsidRPr="004A4447" w:rsidRDefault="00C96C7D" w:rsidP="00C96C7D">
      <w:pPr>
        <w:spacing w:after="0" w:line="240" w:lineRule="auto"/>
        <w:jc w:val="both"/>
        <w:rPr>
          <w:b/>
          <w:bCs/>
        </w:rPr>
      </w:pPr>
      <w:r>
        <w:rPr>
          <w:b/>
          <w:bCs/>
        </w:rPr>
        <w:t>Ideale Kombination der Wiener Immobilien Messe und „Wohnen &amp; Interieur“</w:t>
      </w:r>
    </w:p>
    <w:p w14:paraId="4AF65FAC" w14:textId="19C3B772" w:rsidR="00C96C7D" w:rsidRDefault="00482D8B" w:rsidP="00C96C7D">
      <w:pPr>
        <w:spacing w:after="0" w:line="240" w:lineRule="auto"/>
        <w:jc w:val="both"/>
        <w:rPr>
          <w:bCs/>
        </w:rPr>
      </w:pPr>
      <w:r w:rsidRPr="00482D8B">
        <w:rPr>
          <w:bCs/>
        </w:rPr>
        <w:t xml:space="preserve">Zeitgleich präsentiert auch die Immobilienbranche bei der „WIM </w:t>
      </w:r>
      <w:proofErr w:type="spellStart"/>
      <w:r w:rsidRPr="00482D8B">
        <w:rPr>
          <w:bCs/>
        </w:rPr>
        <w:t>Day@Home</w:t>
      </w:r>
      <w:proofErr w:type="spellEnd"/>
      <w:r w:rsidRPr="00482D8B">
        <w:rPr>
          <w:bCs/>
        </w:rPr>
        <w:t>“ ihre Highlights im Rahmen exklusiver Live-Talks. Im virtuellen Schaufenster finden Immobilieninteressierte neue Objekte und Projekte sowie Dienstleistungen und aktuelle Themen. Eine perfekte Ergänzung, denn wer seine Traumimmobilie gefunden hat, möchte sie auch dementsprechend einrichten. Jeder Interessierte hat somit die Möglichkeit, hochwertig ausgestattete Schauräume vom eigenen Sofa aus virtuell zu begehen und so den richtigen Partner für die neue Immobilie oder Einrichtung zu finden.</w:t>
      </w:r>
    </w:p>
    <w:p w14:paraId="046161CA" w14:textId="77777777" w:rsidR="00482D8B" w:rsidRPr="004A4447" w:rsidRDefault="00482D8B" w:rsidP="00C96C7D">
      <w:pPr>
        <w:spacing w:after="0" w:line="240" w:lineRule="auto"/>
        <w:jc w:val="both"/>
        <w:rPr>
          <w:bCs/>
        </w:rPr>
      </w:pPr>
    </w:p>
    <w:p w14:paraId="51CBE340" w14:textId="77777777" w:rsidR="004A4447" w:rsidRPr="004A4447" w:rsidRDefault="004A4447" w:rsidP="004A4447">
      <w:pPr>
        <w:spacing w:after="0" w:line="240" w:lineRule="auto"/>
        <w:jc w:val="both"/>
        <w:rPr>
          <w:b/>
          <w:bCs/>
        </w:rPr>
      </w:pPr>
      <w:r w:rsidRPr="004A4447">
        <w:rPr>
          <w:b/>
          <w:bCs/>
        </w:rPr>
        <w:t>Digitale Einkaufstasche als Highlight</w:t>
      </w:r>
    </w:p>
    <w:p w14:paraId="72A3D3EC" w14:textId="6E2EA68E" w:rsidR="00E838F1" w:rsidRDefault="00482D8B" w:rsidP="00E838F1">
      <w:pPr>
        <w:spacing w:after="0" w:line="240" w:lineRule="auto"/>
        <w:jc w:val="both"/>
        <w:rPr>
          <w:b/>
          <w:bCs/>
        </w:rPr>
      </w:pPr>
      <w:r w:rsidRPr="00482D8B">
        <w:rPr>
          <w:bCs/>
        </w:rPr>
        <w:t>Das sogenannte „Digital Gift Bag“, eine digitale Einkaufstasche, ist die Attraktion für alle kaufinteressierten User. Kunden erhalten Informationen über aktuelle Aktionen, Gutscheine oder Gewinnspiele mittels Verkaufs-App. „Wir möchten unseren Besuchern auch online die Möglichkeit geben, attraktive Angebote wahrzunehmen. Es gibt bereits exklusive Angebote von einigen unserer Aussteller – das zahlt sich also für beide Seiten aus“, weiß Seliger. Für den User ist die Teilnahme kostenlos. (+++)</w:t>
      </w:r>
    </w:p>
    <w:p w14:paraId="0D0B940D" w14:textId="57CEC9B8" w:rsidR="00DA3FBD" w:rsidRDefault="00DA3FBD" w:rsidP="00E838F1">
      <w:pPr>
        <w:spacing w:after="0" w:line="240" w:lineRule="auto"/>
        <w:jc w:val="both"/>
        <w:rPr>
          <w:b/>
          <w:bCs/>
        </w:rPr>
      </w:pPr>
    </w:p>
    <w:p w14:paraId="331D8B76" w14:textId="77777777" w:rsidR="004D11B9" w:rsidRDefault="004D11B9" w:rsidP="00E838F1">
      <w:pPr>
        <w:spacing w:after="0" w:line="240" w:lineRule="auto"/>
        <w:jc w:val="both"/>
        <w:rPr>
          <w:b/>
          <w:bCs/>
        </w:rPr>
      </w:pPr>
    </w:p>
    <w:p w14:paraId="4C769FD5" w14:textId="77777777" w:rsidR="004D11B9" w:rsidRDefault="004D11B9" w:rsidP="004A4447">
      <w:pPr>
        <w:spacing w:after="0" w:line="240" w:lineRule="auto"/>
        <w:rPr>
          <w:b/>
          <w:bCs/>
          <w:color w:val="BFBFBF" w:themeColor="background1" w:themeShade="BF"/>
        </w:rPr>
      </w:pPr>
    </w:p>
    <w:p w14:paraId="1E9E476B" w14:textId="77777777" w:rsidR="00C76549" w:rsidRDefault="00C76549" w:rsidP="004A4447">
      <w:pPr>
        <w:spacing w:after="0" w:line="240" w:lineRule="auto"/>
        <w:rPr>
          <w:b/>
          <w:bCs/>
        </w:rPr>
      </w:pPr>
    </w:p>
    <w:p w14:paraId="2CABFA0E" w14:textId="3E535986" w:rsidR="00E838F1" w:rsidRPr="00E72D81" w:rsidRDefault="004A4447" w:rsidP="004A4447">
      <w:pPr>
        <w:spacing w:after="0" w:line="240" w:lineRule="auto"/>
      </w:pPr>
      <w:bookmarkStart w:id="0" w:name="_GoBack"/>
      <w:bookmarkEnd w:id="0"/>
      <w:r w:rsidRPr="004A4447">
        <w:rPr>
          <w:b/>
          <w:bCs/>
        </w:rPr>
        <w:t xml:space="preserve">Wohnen &amp; Interieur </w:t>
      </w:r>
      <w:proofErr w:type="spellStart"/>
      <w:r w:rsidRPr="004A4447">
        <w:rPr>
          <w:b/>
          <w:bCs/>
        </w:rPr>
        <w:t>Day@Home</w:t>
      </w:r>
      <w:proofErr w:type="spellEnd"/>
      <w:r w:rsidRPr="004A4447">
        <w:rPr>
          <w:b/>
          <w:bCs/>
        </w:rPr>
        <w:t xml:space="preserve"> </w:t>
      </w:r>
      <w:r>
        <w:rPr>
          <w:b/>
          <w:bCs/>
        </w:rPr>
        <w:br/>
      </w:r>
      <w:r w:rsidR="00E838F1" w:rsidRPr="7A1EB639">
        <w:rPr>
          <w:b/>
          <w:bCs/>
        </w:rPr>
        <w:t>Wann:</w:t>
      </w:r>
      <w:r w:rsidR="00E838F1">
        <w:t xml:space="preserve"> Samstag </w:t>
      </w:r>
      <w:r>
        <w:t>29. Mai 2021</w:t>
      </w:r>
      <w:r w:rsidR="00E838F1">
        <w:t xml:space="preserve"> (10 bis </w:t>
      </w:r>
      <w:r>
        <w:t>16</w:t>
      </w:r>
      <w:r w:rsidR="00E838F1">
        <w:t xml:space="preserve"> Uhr) </w:t>
      </w:r>
    </w:p>
    <w:p w14:paraId="0D5E441D" w14:textId="5DAE0AF3" w:rsidR="00E838F1" w:rsidRPr="00E72D81" w:rsidRDefault="00E838F1" w:rsidP="00E838F1">
      <w:pPr>
        <w:spacing w:after="0" w:line="240" w:lineRule="auto"/>
        <w:jc w:val="both"/>
      </w:pPr>
      <w:r w:rsidRPr="7A1EB639">
        <w:rPr>
          <w:b/>
          <w:bCs/>
        </w:rPr>
        <w:t>Wo:</w:t>
      </w:r>
      <w:r w:rsidR="004A4447">
        <w:t xml:space="preserve"> digital unter </w:t>
      </w:r>
      <w:hyperlink r:id="rId10" w:history="1">
        <w:r w:rsidR="004A4447" w:rsidRPr="003A6B96">
          <w:rPr>
            <w:rStyle w:val="Hyperlink"/>
            <w:bCs/>
          </w:rPr>
          <w:t>www.wohnen-interieur.at</w:t>
        </w:r>
      </w:hyperlink>
      <w:r w:rsidR="004A4447">
        <w:rPr>
          <w:bCs/>
        </w:rPr>
        <w:t xml:space="preserve"> </w:t>
      </w:r>
    </w:p>
    <w:p w14:paraId="25533B5C" w14:textId="5A3A5889" w:rsidR="05AA7C5C" w:rsidRDefault="05AA7C5C" w:rsidP="05AA7C5C">
      <w:pPr>
        <w:spacing w:after="0" w:line="240" w:lineRule="auto"/>
        <w:jc w:val="both"/>
      </w:pPr>
    </w:p>
    <w:p w14:paraId="0716A663" w14:textId="67C8C05E" w:rsidR="6DD86A7E" w:rsidRDefault="6DD86A7E" w:rsidP="05AA7C5C">
      <w:pPr>
        <w:spacing w:after="0" w:line="240" w:lineRule="auto"/>
        <w:jc w:val="both"/>
        <w:rPr>
          <w:b/>
          <w:bCs/>
          <w:color w:val="BFBFBF" w:themeColor="background1" w:themeShade="BF"/>
        </w:rPr>
      </w:pPr>
      <w:r w:rsidRPr="05AA7C5C">
        <w:rPr>
          <w:b/>
          <w:bCs/>
          <w:color w:val="BFBFBF" w:themeColor="background1" w:themeShade="BF"/>
        </w:rPr>
        <w:t>Bildanhang:</w:t>
      </w:r>
    </w:p>
    <w:p w14:paraId="087D13FF" w14:textId="4B3B0048" w:rsidR="6DD86A7E" w:rsidRDefault="6DD86A7E" w:rsidP="05AA7C5C">
      <w:pPr>
        <w:spacing w:after="0" w:line="240" w:lineRule="auto"/>
        <w:jc w:val="both"/>
      </w:pPr>
      <w:r>
        <w:t xml:space="preserve">B: </w:t>
      </w:r>
      <w:r w:rsidR="00885922" w:rsidRPr="00885922">
        <w:t>EdiSeliger1(c)Reed+Exhibitions+Austria_Sebastian+Datzreiter</w:t>
      </w:r>
      <w:r>
        <w:t>.jpg</w:t>
      </w:r>
      <w:r w:rsidR="41DDF74A">
        <w:t>, Abdruck honorarfrei bei Nennung des Urhebers</w:t>
      </w:r>
    </w:p>
    <w:p w14:paraId="218A7EA4" w14:textId="1FBB8FD7" w:rsidR="41DDF74A" w:rsidRDefault="41DDF74A" w:rsidP="05AA7C5C">
      <w:pPr>
        <w:spacing w:after="0" w:line="240" w:lineRule="auto"/>
        <w:jc w:val="both"/>
      </w:pPr>
      <w:r>
        <w:t xml:space="preserve">© </w:t>
      </w:r>
      <w:r w:rsidR="6DD86A7E">
        <w:t>Reed Exhib</w:t>
      </w:r>
      <w:r w:rsidR="00482D8B">
        <w:t>i</w:t>
      </w:r>
      <w:r w:rsidR="6DD86A7E">
        <w:t xml:space="preserve">tions / </w:t>
      </w:r>
      <w:r w:rsidR="00885922">
        <w:t>Sebastian Datzreiter</w:t>
      </w:r>
    </w:p>
    <w:p w14:paraId="22560D05" w14:textId="4DAF2B57" w:rsidR="6DD86A7E" w:rsidRDefault="00B1441D" w:rsidP="05AA7C5C">
      <w:pPr>
        <w:spacing w:after="0" w:line="240" w:lineRule="auto"/>
        <w:jc w:val="both"/>
        <w:rPr>
          <w:bCs/>
        </w:rPr>
      </w:pPr>
      <w:r>
        <w:t xml:space="preserve">BU: </w:t>
      </w:r>
      <w:r w:rsidR="00885922" w:rsidRPr="004A4447">
        <w:rPr>
          <w:bCs/>
        </w:rPr>
        <w:t xml:space="preserve">„Wir möchten unseren Besuchern auch online die Möglichkeit geben, attraktive Angebote wahrzunehmen. Es gibt bereits exklusive Angebote von einigen unserer Aussteller – das zahlt </w:t>
      </w:r>
      <w:r w:rsidR="00885922">
        <w:rPr>
          <w:bCs/>
        </w:rPr>
        <w:t xml:space="preserve">sich also für beide Seiten aus“, sagt Edi Seliger, Head </w:t>
      </w:r>
      <w:proofErr w:type="spellStart"/>
      <w:r w:rsidR="00885922">
        <w:rPr>
          <w:bCs/>
        </w:rPr>
        <w:t>of</w:t>
      </w:r>
      <w:proofErr w:type="spellEnd"/>
      <w:r w:rsidR="00885922">
        <w:rPr>
          <w:bCs/>
        </w:rPr>
        <w:t xml:space="preserve"> </w:t>
      </w:r>
      <w:proofErr w:type="spellStart"/>
      <w:r w:rsidR="00885922">
        <w:rPr>
          <w:bCs/>
        </w:rPr>
        <w:t>Operations</w:t>
      </w:r>
      <w:proofErr w:type="spellEnd"/>
      <w:r w:rsidR="00885922">
        <w:rPr>
          <w:bCs/>
        </w:rPr>
        <w:t xml:space="preserve"> Living </w:t>
      </w:r>
      <w:proofErr w:type="spellStart"/>
      <w:r w:rsidR="00885922">
        <w:rPr>
          <w:bCs/>
        </w:rPr>
        <w:t>and</w:t>
      </w:r>
      <w:proofErr w:type="spellEnd"/>
      <w:r w:rsidR="00885922">
        <w:rPr>
          <w:bCs/>
        </w:rPr>
        <w:t xml:space="preserve"> </w:t>
      </w:r>
      <w:proofErr w:type="spellStart"/>
      <w:r w:rsidR="00885922">
        <w:rPr>
          <w:bCs/>
        </w:rPr>
        <w:t>Construction</w:t>
      </w:r>
      <w:proofErr w:type="spellEnd"/>
      <w:r w:rsidR="00885922">
        <w:rPr>
          <w:bCs/>
        </w:rPr>
        <w:t xml:space="preserve">. </w:t>
      </w:r>
    </w:p>
    <w:p w14:paraId="567784D2" w14:textId="6B8DE9E8" w:rsidR="00482D8B" w:rsidRDefault="00482D8B" w:rsidP="00885922">
      <w:pPr>
        <w:spacing w:after="0" w:line="240" w:lineRule="auto"/>
        <w:jc w:val="both"/>
        <w:rPr>
          <w:bCs/>
        </w:rPr>
      </w:pPr>
    </w:p>
    <w:p w14:paraId="38AB120F" w14:textId="3C4264DA" w:rsidR="00482D8B" w:rsidRDefault="00482D8B" w:rsidP="00482D8B">
      <w:pPr>
        <w:spacing w:after="0" w:line="240" w:lineRule="auto"/>
        <w:jc w:val="both"/>
      </w:pPr>
      <w:r>
        <w:t xml:space="preserve">B: </w:t>
      </w:r>
      <w:r w:rsidRPr="00482D8B">
        <w:t>IPAD1_WO_WIM(c)ReedExhibitionsAustria</w:t>
      </w:r>
      <w:r>
        <w:t>.jpg, Abdruck honorarfrei bei Nennung des Urhebers</w:t>
      </w:r>
    </w:p>
    <w:p w14:paraId="15E0A3E4" w14:textId="5036A168" w:rsidR="00482D8B" w:rsidRDefault="00482D8B" w:rsidP="00482D8B">
      <w:pPr>
        <w:spacing w:after="0" w:line="240" w:lineRule="auto"/>
        <w:jc w:val="both"/>
      </w:pPr>
      <w:r>
        <w:t>© Reed Exhibitions</w:t>
      </w:r>
    </w:p>
    <w:p w14:paraId="2D00B660" w14:textId="6BB09358" w:rsidR="00482D8B" w:rsidRDefault="00482D8B" w:rsidP="00885922">
      <w:pPr>
        <w:spacing w:after="0" w:line="240" w:lineRule="auto"/>
        <w:jc w:val="both"/>
        <w:rPr>
          <w:bCs/>
        </w:rPr>
      </w:pPr>
      <w:r>
        <w:t xml:space="preserve">BU: </w:t>
      </w:r>
      <w:r w:rsidR="00DC69A2" w:rsidRPr="00DC69A2">
        <w:rPr>
          <w:bCs/>
        </w:rPr>
        <w:t xml:space="preserve">Besucher finden zahlreiche exklusive Angebote von Ausstellern beim "WIM </w:t>
      </w:r>
      <w:proofErr w:type="spellStart"/>
      <w:r w:rsidR="00DC69A2" w:rsidRPr="00DC69A2">
        <w:rPr>
          <w:bCs/>
        </w:rPr>
        <w:t>Day@Home</w:t>
      </w:r>
      <w:proofErr w:type="spellEnd"/>
      <w:r w:rsidR="00DC69A2" w:rsidRPr="00DC69A2">
        <w:rPr>
          <w:bCs/>
        </w:rPr>
        <w:t>" und "Wohnen &amp; Interi</w:t>
      </w:r>
      <w:r w:rsidR="005167E4">
        <w:rPr>
          <w:bCs/>
        </w:rPr>
        <w:t xml:space="preserve">eur </w:t>
      </w:r>
      <w:proofErr w:type="spellStart"/>
      <w:r w:rsidR="005167E4">
        <w:rPr>
          <w:bCs/>
        </w:rPr>
        <w:t>Day@Home</w:t>
      </w:r>
      <w:proofErr w:type="spellEnd"/>
      <w:r w:rsidR="005167E4">
        <w:rPr>
          <w:bCs/>
        </w:rPr>
        <w:t>". Die Teilnahme ist für Besucher kostenlos</w:t>
      </w:r>
      <w:r w:rsidR="00DC69A2" w:rsidRPr="00DC69A2">
        <w:rPr>
          <w:bCs/>
        </w:rPr>
        <w:t>.</w:t>
      </w:r>
    </w:p>
    <w:p w14:paraId="0E27B00A" w14:textId="77777777" w:rsidR="00E838F1" w:rsidRDefault="00E838F1" w:rsidP="00E838F1">
      <w:pPr>
        <w:spacing w:after="0" w:line="240" w:lineRule="auto"/>
        <w:ind w:right="509"/>
        <w:jc w:val="both"/>
        <w:rPr>
          <w:rFonts w:ascii="Arial" w:hAnsi="Arial"/>
        </w:rPr>
      </w:pPr>
    </w:p>
    <w:p w14:paraId="60061E4C" w14:textId="77777777" w:rsidR="00E838F1" w:rsidRDefault="00E838F1" w:rsidP="00E838F1">
      <w:pPr>
        <w:spacing w:after="0" w:line="240" w:lineRule="auto"/>
        <w:ind w:right="509"/>
        <w:rPr>
          <w:rFonts w:ascii="Arial" w:hAnsi="Arial" w:cs="Arial"/>
          <w:b/>
        </w:rPr>
      </w:pPr>
    </w:p>
    <w:p w14:paraId="68D6A9F1" w14:textId="77777777" w:rsidR="009D2141" w:rsidRPr="00D94E70" w:rsidRDefault="009D2141" w:rsidP="00E838F1">
      <w:pPr>
        <w:spacing w:after="0" w:line="240" w:lineRule="auto"/>
        <w:ind w:right="509"/>
        <w:rPr>
          <w:b/>
        </w:rPr>
      </w:pPr>
      <w:r w:rsidRPr="00D94E70">
        <w:rPr>
          <w:b/>
        </w:rPr>
        <w:t>Rückfragehinweis:</w:t>
      </w:r>
    </w:p>
    <w:p w14:paraId="7110A6F4" w14:textId="60726DEF" w:rsidR="00D94E70" w:rsidRDefault="004A4447" w:rsidP="00E838F1">
      <w:pPr>
        <w:spacing w:after="0" w:line="240" w:lineRule="auto"/>
        <w:ind w:right="509"/>
      </w:pPr>
      <w:r>
        <w:t>Jasmin Ladinig</w:t>
      </w:r>
      <w:r>
        <w:br/>
        <w:t xml:space="preserve">Head </w:t>
      </w:r>
      <w:proofErr w:type="spellStart"/>
      <w:r>
        <w:t>of</w:t>
      </w:r>
      <w:proofErr w:type="spellEnd"/>
      <w:r>
        <w:t xml:space="preserve"> Content &amp; PR Management</w:t>
      </w:r>
    </w:p>
    <w:p w14:paraId="69047E7B" w14:textId="568635E5" w:rsidR="00246D22" w:rsidRDefault="004A4447" w:rsidP="00E838F1">
      <w:pPr>
        <w:spacing w:after="0" w:line="240" w:lineRule="auto"/>
        <w:ind w:right="509"/>
      </w:pPr>
      <w:r>
        <w:t>+ 43 1 72720-3106</w:t>
      </w:r>
    </w:p>
    <w:p w14:paraId="2BD89EA4" w14:textId="0F903487" w:rsidR="00DA3FBD" w:rsidRDefault="00C76549" w:rsidP="00E838F1">
      <w:pPr>
        <w:spacing w:after="0" w:line="240" w:lineRule="auto"/>
        <w:ind w:right="509"/>
      </w:pPr>
      <w:hyperlink r:id="rId11" w:history="1">
        <w:r w:rsidR="004A4447" w:rsidRPr="003A6B96">
          <w:rPr>
            <w:rStyle w:val="Hyperlink"/>
          </w:rPr>
          <w:t>Jasmin.ladinig@reedexpo.at</w:t>
        </w:r>
      </w:hyperlink>
      <w:r w:rsidR="004A4447">
        <w:tab/>
      </w:r>
    </w:p>
    <w:p w14:paraId="5E0B84EB" w14:textId="77777777" w:rsidR="00246D22" w:rsidRDefault="00C76549" w:rsidP="00E838F1">
      <w:pPr>
        <w:spacing w:after="0" w:line="240" w:lineRule="auto"/>
        <w:ind w:right="509"/>
      </w:pPr>
      <w:hyperlink r:id="rId12" w:history="1">
        <w:r w:rsidR="00C922FB" w:rsidRPr="00EC5F89">
          <w:rPr>
            <w:rStyle w:val="Hyperlink"/>
          </w:rPr>
          <w:t>www.reedexpo.at</w:t>
        </w:r>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243CA0">
      <w:headerReference w:type="default" r:id="rId13"/>
      <w:footerReference w:type="default" r:id="rId14"/>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243CA0">
    <w:pPr>
      <w:pStyle w:val="Fuzeile"/>
    </w:pPr>
    <w:r>
      <w:rPr>
        <w:noProof/>
        <w:lang w:eastAsia="de-DE"/>
      </w:rPr>
      <w:drawing>
        <wp:inline distT="0" distB="0" distL="0" distR="0" wp14:anchorId="6939B854" wp14:editId="796ACD39">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W21_Logoleiste_202102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0B95"/>
    <w:rsid w:val="00001A7D"/>
    <w:rsid w:val="0001370E"/>
    <w:rsid w:val="00021B99"/>
    <w:rsid w:val="0002573B"/>
    <w:rsid w:val="00097A24"/>
    <w:rsid w:val="000A214A"/>
    <w:rsid w:val="00126CFA"/>
    <w:rsid w:val="00184337"/>
    <w:rsid w:val="001F6FB7"/>
    <w:rsid w:val="00226E78"/>
    <w:rsid w:val="00243CA0"/>
    <w:rsid w:val="00246D22"/>
    <w:rsid w:val="002C67A1"/>
    <w:rsid w:val="00303024"/>
    <w:rsid w:val="003628BD"/>
    <w:rsid w:val="003B4F74"/>
    <w:rsid w:val="00420B8B"/>
    <w:rsid w:val="004729CA"/>
    <w:rsid w:val="00482D8B"/>
    <w:rsid w:val="0049579C"/>
    <w:rsid w:val="004A4447"/>
    <w:rsid w:val="004D11B9"/>
    <w:rsid w:val="004F0CD6"/>
    <w:rsid w:val="005167E4"/>
    <w:rsid w:val="005E0CB1"/>
    <w:rsid w:val="006744CA"/>
    <w:rsid w:val="00682186"/>
    <w:rsid w:val="006B02D0"/>
    <w:rsid w:val="006C1AEF"/>
    <w:rsid w:val="00753425"/>
    <w:rsid w:val="0076250E"/>
    <w:rsid w:val="007627FD"/>
    <w:rsid w:val="00780D96"/>
    <w:rsid w:val="007B5100"/>
    <w:rsid w:val="00800437"/>
    <w:rsid w:val="00870512"/>
    <w:rsid w:val="00871109"/>
    <w:rsid w:val="00885922"/>
    <w:rsid w:val="00890021"/>
    <w:rsid w:val="008C6305"/>
    <w:rsid w:val="008F384F"/>
    <w:rsid w:val="008F71B6"/>
    <w:rsid w:val="009152AC"/>
    <w:rsid w:val="00946793"/>
    <w:rsid w:val="009D2141"/>
    <w:rsid w:val="009D4A82"/>
    <w:rsid w:val="00A249A7"/>
    <w:rsid w:val="00A34CFE"/>
    <w:rsid w:val="00A43165"/>
    <w:rsid w:val="00A90D96"/>
    <w:rsid w:val="00AB666D"/>
    <w:rsid w:val="00AC6210"/>
    <w:rsid w:val="00B1441D"/>
    <w:rsid w:val="00B34E0F"/>
    <w:rsid w:val="00BE48CF"/>
    <w:rsid w:val="00BF3CED"/>
    <w:rsid w:val="00C3013C"/>
    <w:rsid w:val="00C46DE2"/>
    <w:rsid w:val="00C76549"/>
    <w:rsid w:val="00C922FB"/>
    <w:rsid w:val="00C95543"/>
    <w:rsid w:val="00C96C7D"/>
    <w:rsid w:val="00CB3E86"/>
    <w:rsid w:val="00CC69F4"/>
    <w:rsid w:val="00CD4779"/>
    <w:rsid w:val="00D41588"/>
    <w:rsid w:val="00D555FE"/>
    <w:rsid w:val="00D94E70"/>
    <w:rsid w:val="00DA3FBD"/>
    <w:rsid w:val="00DA6CCD"/>
    <w:rsid w:val="00DB66A2"/>
    <w:rsid w:val="00DC69A2"/>
    <w:rsid w:val="00E47069"/>
    <w:rsid w:val="00E838F1"/>
    <w:rsid w:val="00EA7EA2"/>
    <w:rsid w:val="00EB2BFF"/>
    <w:rsid w:val="00EB502B"/>
    <w:rsid w:val="00ED5417"/>
    <w:rsid w:val="00F31ACE"/>
    <w:rsid w:val="00F4639F"/>
    <w:rsid w:val="00F66A76"/>
    <w:rsid w:val="00FB105F"/>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6855">
      <w:bodyDiv w:val="1"/>
      <w:marLeft w:val="0"/>
      <w:marRight w:val="0"/>
      <w:marTop w:val="0"/>
      <w:marBottom w:val="0"/>
      <w:divBdr>
        <w:top w:val="none" w:sz="0" w:space="0" w:color="auto"/>
        <w:left w:val="none" w:sz="0" w:space="0" w:color="auto"/>
        <w:bottom w:val="none" w:sz="0" w:space="0" w:color="auto"/>
        <w:right w:val="none" w:sz="0" w:space="0" w:color="auto"/>
      </w:divBdr>
      <w:divsChild>
        <w:div w:id="698359960">
          <w:marLeft w:val="0"/>
          <w:marRight w:val="0"/>
          <w:marTop w:val="0"/>
          <w:marBottom w:val="45"/>
          <w:divBdr>
            <w:top w:val="single" w:sz="2" w:space="0" w:color="E5E7EB"/>
            <w:left w:val="single" w:sz="2" w:space="0" w:color="E5E7EB"/>
            <w:bottom w:val="single" w:sz="2" w:space="0" w:color="E5E7EB"/>
            <w:right w:val="single" w:sz="2" w:space="0" w:color="E5E7EB"/>
          </w:divBdr>
          <w:divsChild>
            <w:div w:id="16694057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0984110">
          <w:marLeft w:val="0"/>
          <w:marRight w:val="0"/>
          <w:marTop w:val="90"/>
          <w:marBottom w:val="45"/>
          <w:divBdr>
            <w:top w:val="single" w:sz="2" w:space="0" w:color="E5E7EB"/>
            <w:left w:val="single" w:sz="2" w:space="0" w:color="E5E7EB"/>
            <w:bottom w:val="single" w:sz="2" w:space="0" w:color="E5E7EB"/>
            <w:right w:val="single" w:sz="2" w:space="0" w:color="E5E7EB"/>
          </w:divBdr>
          <w:divsChild>
            <w:div w:id="192807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63879809">
          <w:marLeft w:val="0"/>
          <w:marRight w:val="0"/>
          <w:marTop w:val="90"/>
          <w:marBottom w:val="45"/>
          <w:divBdr>
            <w:top w:val="single" w:sz="2" w:space="0" w:color="E5E7EB"/>
            <w:left w:val="single" w:sz="2" w:space="0" w:color="E5E7EB"/>
            <w:bottom w:val="single" w:sz="2" w:space="0" w:color="E5E7EB"/>
            <w:right w:val="single" w:sz="2" w:space="0" w:color="E5E7EB"/>
          </w:divBdr>
          <w:divsChild>
            <w:div w:id="947586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863326">
          <w:marLeft w:val="0"/>
          <w:marRight w:val="0"/>
          <w:marTop w:val="90"/>
          <w:marBottom w:val="45"/>
          <w:divBdr>
            <w:top w:val="single" w:sz="2" w:space="0" w:color="E5E7EB"/>
            <w:left w:val="single" w:sz="2" w:space="0" w:color="E5E7EB"/>
            <w:bottom w:val="single" w:sz="2" w:space="0" w:color="E5E7EB"/>
            <w:right w:val="single" w:sz="2" w:space="0" w:color="E5E7EB"/>
          </w:divBdr>
          <w:divsChild>
            <w:div w:id="14416084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2686077">
          <w:marLeft w:val="0"/>
          <w:marRight w:val="0"/>
          <w:marTop w:val="90"/>
          <w:marBottom w:val="45"/>
          <w:divBdr>
            <w:top w:val="single" w:sz="2" w:space="0" w:color="E5E7EB"/>
            <w:left w:val="single" w:sz="2" w:space="0" w:color="E5E7EB"/>
            <w:bottom w:val="single" w:sz="2" w:space="0" w:color="E5E7EB"/>
            <w:right w:val="single" w:sz="2" w:space="0" w:color="E5E7EB"/>
          </w:divBdr>
          <w:divsChild>
            <w:div w:id="14838176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8815213">
          <w:marLeft w:val="0"/>
          <w:marRight w:val="0"/>
          <w:marTop w:val="90"/>
          <w:marBottom w:val="45"/>
          <w:divBdr>
            <w:top w:val="single" w:sz="2" w:space="0" w:color="E5E7EB"/>
            <w:left w:val="single" w:sz="2" w:space="0" w:color="E5E7EB"/>
            <w:bottom w:val="single" w:sz="2" w:space="0" w:color="E5E7EB"/>
            <w:right w:val="single" w:sz="2" w:space="0" w:color="E5E7EB"/>
          </w:divBdr>
          <w:divsChild>
            <w:div w:id="20347244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9924634">
          <w:marLeft w:val="0"/>
          <w:marRight w:val="0"/>
          <w:marTop w:val="90"/>
          <w:marBottom w:val="45"/>
          <w:divBdr>
            <w:top w:val="single" w:sz="2" w:space="0" w:color="E5E7EB"/>
            <w:left w:val="single" w:sz="2" w:space="0" w:color="E5E7EB"/>
            <w:bottom w:val="single" w:sz="2" w:space="0" w:color="E5E7EB"/>
            <w:right w:val="single" w:sz="2" w:space="0" w:color="E5E7EB"/>
          </w:divBdr>
          <w:divsChild>
            <w:div w:id="11896793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2923938">
          <w:marLeft w:val="0"/>
          <w:marRight w:val="0"/>
          <w:marTop w:val="90"/>
          <w:marBottom w:val="45"/>
          <w:divBdr>
            <w:top w:val="single" w:sz="2" w:space="0" w:color="E5E7EB"/>
            <w:left w:val="single" w:sz="2" w:space="0" w:color="E5E7EB"/>
            <w:bottom w:val="single" w:sz="2" w:space="0" w:color="E5E7EB"/>
            <w:right w:val="single" w:sz="2" w:space="0" w:color="E5E7EB"/>
          </w:divBdr>
          <w:divsChild>
            <w:div w:id="7456169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8769359">
          <w:marLeft w:val="0"/>
          <w:marRight w:val="0"/>
          <w:marTop w:val="90"/>
          <w:marBottom w:val="45"/>
          <w:divBdr>
            <w:top w:val="single" w:sz="2" w:space="0" w:color="E5E7EB"/>
            <w:left w:val="single" w:sz="2" w:space="0" w:color="E5E7EB"/>
            <w:bottom w:val="single" w:sz="2" w:space="0" w:color="E5E7EB"/>
            <w:right w:val="single" w:sz="2" w:space="0" w:color="E5E7EB"/>
          </w:divBdr>
          <w:divsChild>
            <w:div w:id="2185141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4495968">
          <w:marLeft w:val="0"/>
          <w:marRight w:val="0"/>
          <w:marTop w:val="90"/>
          <w:marBottom w:val="45"/>
          <w:divBdr>
            <w:top w:val="single" w:sz="2" w:space="0" w:color="E5E7EB"/>
            <w:left w:val="single" w:sz="2" w:space="0" w:color="E5E7EB"/>
            <w:bottom w:val="single" w:sz="2" w:space="0" w:color="E5E7EB"/>
            <w:right w:val="single" w:sz="2" w:space="0" w:color="E5E7EB"/>
          </w:divBdr>
          <w:divsChild>
            <w:div w:id="12333476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5522901">
          <w:marLeft w:val="0"/>
          <w:marRight w:val="0"/>
          <w:marTop w:val="90"/>
          <w:marBottom w:val="45"/>
          <w:divBdr>
            <w:top w:val="single" w:sz="2" w:space="0" w:color="E5E7EB"/>
            <w:left w:val="single" w:sz="2" w:space="0" w:color="E5E7EB"/>
            <w:bottom w:val="single" w:sz="2" w:space="0" w:color="E5E7EB"/>
            <w:right w:val="single" w:sz="2" w:space="0" w:color="E5E7EB"/>
          </w:divBdr>
          <w:divsChild>
            <w:div w:id="2104583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47948811">
      <w:bodyDiv w:val="1"/>
      <w:marLeft w:val="0"/>
      <w:marRight w:val="0"/>
      <w:marTop w:val="0"/>
      <w:marBottom w:val="0"/>
      <w:divBdr>
        <w:top w:val="none" w:sz="0" w:space="0" w:color="auto"/>
        <w:left w:val="none" w:sz="0" w:space="0" w:color="auto"/>
        <w:bottom w:val="none" w:sz="0" w:space="0" w:color="auto"/>
        <w:right w:val="none" w:sz="0" w:space="0" w:color="auto"/>
      </w:divBdr>
      <w:divsChild>
        <w:div w:id="11534461">
          <w:marLeft w:val="0"/>
          <w:marRight w:val="0"/>
          <w:marTop w:val="0"/>
          <w:marBottom w:val="45"/>
          <w:divBdr>
            <w:top w:val="single" w:sz="2" w:space="0" w:color="E5E7EB"/>
            <w:left w:val="single" w:sz="2" w:space="0" w:color="E5E7EB"/>
            <w:bottom w:val="single" w:sz="2" w:space="0" w:color="E5E7EB"/>
            <w:right w:val="single" w:sz="2" w:space="0" w:color="E5E7EB"/>
          </w:divBdr>
          <w:divsChild>
            <w:div w:id="5197851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36125642">
          <w:marLeft w:val="0"/>
          <w:marRight w:val="0"/>
          <w:marTop w:val="90"/>
          <w:marBottom w:val="45"/>
          <w:divBdr>
            <w:top w:val="single" w:sz="2" w:space="0" w:color="E5E7EB"/>
            <w:left w:val="single" w:sz="2" w:space="0" w:color="E5E7EB"/>
            <w:bottom w:val="single" w:sz="2" w:space="0" w:color="E5E7EB"/>
            <w:right w:val="single" w:sz="2" w:space="0" w:color="E5E7EB"/>
          </w:divBdr>
          <w:divsChild>
            <w:div w:id="8967452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1196917">
          <w:marLeft w:val="0"/>
          <w:marRight w:val="0"/>
          <w:marTop w:val="90"/>
          <w:marBottom w:val="45"/>
          <w:divBdr>
            <w:top w:val="single" w:sz="2" w:space="0" w:color="E5E7EB"/>
            <w:left w:val="single" w:sz="2" w:space="0" w:color="E5E7EB"/>
            <w:bottom w:val="single" w:sz="2" w:space="0" w:color="E5E7EB"/>
            <w:right w:val="single" w:sz="2" w:space="0" w:color="E5E7EB"/>
          </w:divBdr>
          <w:divsChild>
            <w:div w:id="1454411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203529">
          <w:marLeft w:val="0"/>
          <w:marRight w:val="0"/>
          <w:marTop w:val="90"/>
          <w:marBottom w:val="45"/>
          <w:divBdr>
            <w:top w:val="single" w:sz="2" w:space="0" w:color="E5E7EB"/>
            <w:left w:val="single" w:sz="2" w:space="0" w:color="E5E7EB"/>
            <w:bottom w:val="single" w:sz="2" w:space="0" w:color="E5E7EB"/>
            <w:right w:val="single" w:sz="2" w:space="0" w:color="E5E7EB"/>
          </w:divBdr>
          <w:divsChild>
            <w:div w:id="952940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496532">
          <w:marLeft w:val="0"/>
          <w:marRight w:val="0"/>
          <w:marTop w:val="90"/>
          <w:marBottom w:val="45"/>
          <w:divBdr>
            <w:top w:val="single" w:sz="2" w:space="0" w:color="E5E7EB"/>
            <w:left w:val="single" w:sz="2" w:space="0" w:color="E5E7EB"/>
            <w:bottom w:val="single" w:sz="2" w:space="0" w:color="E5E7EB"/>
            <w:right w:val="single" w:sz="2" w:space="0" w:color="E5E7EB"/>
          </w:divBdr>
          <w:divsChild>
            <w:div w:id="8232020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8226704">
          <w:marLeft w:val="0"/>
          <w:marRight w:val="0"/>
          <w:marTop w:val="90"/>
          <w:marBottom w:val="45"/>
          <w:divBdr>
            <w:top w:val="single" w:sz="2" w:space="0" w:color="E5E7EB"/>
            <w:left w:val="single" w:sz="2" w:space="0" w:color="E5E7EB"/>
            <w:bottom w:val="single" w:sz="2" w:space="0" w:color="E5E7EB"/>
            <w:right w:val="single" w:sz="2" w:space="0" w:color="E5E7EB"/>
          </w:divBdr>
          <w:divsChild>
            <w:div w:id="1790392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8145709">
          <w:marLeft w:val="0"/>
          <w:marRight w:val="0"/>
          <w:marTop w:val="90"/>
          <w:marBottom w:val="45"/>
          <w:divBdr>
            <w:top w:val="single" w:sz="2" w:space="0" w:color="E5E7EB"/>
            <w:left w:val="single" w:sz="2" w:space="0" w:color="E5E7EB"/>
            <w:bottom w:val="single" w:sz="2" w:space="0" w:color="E5E7EB"/>
            <w:right w:val="single" w:sz="2" w:space="0" w:color="E5E7EB"/>
          </w:divBdr>
          <w:divsChild>
            <w:div w:id="19070337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11538902">
          <w:marLeft w:val="0"/>
          <w:marRight w:val="0"/>
          <w:marTop w:val="90"/>
          <w:marBottom w:val="45"/>
          <w:divBdr>
            <w:top w:val="single" w:sz="2" w:space="0" w:color="E5E7EB"/>
            <w:left w:val="single" w:sz="2" w:space="0" w:color="E5E7EB"/>
            <w:bottom w:val="single" w:sz="2" w:space="0" w:color="E5E7EB"/>
            <w:right w:val="single" w:sz="2" w:space="0" w:color="E5E7EB"/>
          </w:divBdr>
          <w:divsChild>
            <w:div w:id="10765899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2259696">
          <w:marLeft w:val="0"/>
          <w:marRight w:val="0"/>
          <w:marTop w:val="90"/>
          <w:marBottom w:val="45"/>
          <w:divBdr>
            <w:top w:val="single" w:sz="2" w:space="0" w:color="E5E7EB"/>
            <w:left w:val="single" w:sz="2" w:space="0" w:color="E5E7EB"/>
            <w:bottom w:val="single" w:sz="2" w:space="0" w:color="E5E7EB"/>
            <w:right w:val="single" w:sz="2" w:space="0" w:color="E5E7EB"/>
          </w:divBdr>
          <w:divsChild>
            <w:div w:id="1120075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edexpo.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min.ladinig@reedexpo.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ohnen-interieur.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purl.org/dc/elements/1.1/"/>
    <ds:schemaRef ds:uri="http://schemas.openxmlformats.org/package/2006/metadata/core-properties"/>
    <ds:schemaRef ds:uri="http://schemas.microsoft.com/office/infopath/2007/PartnerControls"/>
    <ds:schemaRef ds:uri="http://purl.org/dc/terms/"/>
    <ds:schemaRef ds:uri="bd750486-a60b-4b58-959c-63b7469e66d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FA3BDBE-147D-46D0-8F0E-95D4C78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Felbermayer</dc:creator>
  <cp:keywords/>
  <dc:description/>
  <cp:lastModifiedBy>Ladinig, Jasmin (RX)</cp:lastModifiedBy>
  <cp:revision>12</cp:revision>
  <dcterms:created xsi:type="dcterms:W3CDTF">2021-04-26T19:28:00Z</dcterms:created>
  <dcterms:modified xsi:type="dcterms:W3CDTF">2021-04-28T19:12:00Z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