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05" w:rsidRDefault="00333405" w:rsidP="006A272D">
      <w:pPr>
        <w:tabs>
          <w:tab w:val="center" w:pos="4394"/>
          <w:tab w:val="right" w:pos="8789"/>
        </w:tabs>
        <w:spacing w:line="276" w:lineRule="auto"/>
        <w:ind w:right="792"/>
        <w:jc w:val="right"/>
        <w:rPr>
          <w:rFonts w:ascii="Arial" w:hAnsi="Arial" w:cs="Arial"/>
          <w:b/>
          <w:sz w:val="24"/>
          <w:szCs w:val="28"/>
        </w:rPr>
      </w:pPr>
    </w:p>
    <w:p w:rsidR="00333405" w:rsidRDefault="00333405" w:rsidP="006A272D">
      <w:pPr>
        <w:tabs>
          <w:tab w:val="center" w:pos="4394"/>
          <w:tab w:val="right" w:pos="8789"/>
        </w:tabs>
        <w:spacing w:line="276" w:lineRule="auto"/>
        <w:ind w:right="792"/>
        <w:jc w:val="right"/>
        <w:rPr>
          <w:rFonts w:ascii="Arial" w:hAnsi="Arial" w:cs="Arial"/>
          <w:b/>
          <w:sz w:val="24"/>
          <w:szCs w:val="28"/>
        </w:rPr>
      </w:pPr>
    </w:p>
    <w:p w:rsidR="00333405" w:rsidRDefault="00333405" w:rsidP="006A272D">
      <w:pPr>
        <w:tabs>
          <w:tab w:val="center" w:pos="4394"/>
          <w:tab w:val="right" w:pos="8789"/>
        </w:tabs>
        <w:spacing w:line="276" w:lineRule="auto"/>
        <w:ind w:right="792"/>
        <w:jc w:val="right"/>
        <w:rPr>
          <w:rFonts w:ascii="Arial" w:hAnsi="Arial" w:cs="Arial"/>
          <w:b/>
          <w:sz w:val="24"/>
          <w:szCs w:val="28"/>
        </w:rPr>
      </w:pPr>
    </w:p>
    <w:p w:rsidR="00333405" w:rsidRDefault="00333405" w:rsidP="006A272D">
      <w:pPr>
        <w:tabs>
          <w:tab w:val="center" w:pos="4394"/>
          <w:tab w:val="right" w:pos="8789"/>
        </w:tabs>
        <w:spacing w:line="276" w:lineRule="auto"/>
        <w:ind w:right="792"/>
        <w:jc w:val="right"/>
        <w:rPr>
          <w:rFonts w:ascii="Arial" w:hAnsi="Arial" w:cs="Arial"/>
          <w:b/>
          <w:sz w:val="24"/>
          <w:szCs w:val="28"/>
        </w:rPr>
      </w:pPr>
    </w:p>
    <w:p w:rsidR="006A272D" w:rsidRDefault="006A272D" w:rsidP="006A272D">
      <w:pPr>
        <w:tabs>
          <w:tab w:val="center" w:pos="4394"/>
          <w:tab w:val="right" w:pos="8789"/>
        </w:tabs>
        <w:spacing w:line="276" w:lineRule="auto"/>
        <w:ind w:right="792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MEDIENINFO</w:t>
      </w:r>
    </w:p>
    <w:p w:rsidR="006A272D" w:rsidRDefault="006A272D" w:rsidP="006A272D">
      <w:pPr>
        <w:ind w:right="792"/>
        <w:jc w:val="righ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von Reed </w:t>
      </w:r>
      <w:proofErr w:type="spellStart"/>
      <w:r>
        <w:rPr>
          <w:rFonts w:ascii="Arial" w:hAnsi="Arial" w:cs="Arial"/>
          <w:b/>
          <w:szCs w:val="28"/>
        </w:rPr>
        <w:t>Exhibitions</w:t>
      </w:r>
      <w:proofErr w:type="spellEnd"/>
      <w:r>
        <w:rPr>
          <w:rFonts w:ascii="Arial" w:hAnsi="Arial" w:cs="Arial"/>
          <w:b/>
          <w:szCs w:val="28"/>
        </w:rPr>
        <w:t xml:space="preserve"> Messe Wien</w:t>
      </w:r>
    </w:p>
    <w:p w:rsidR="006A272D" w:rsidRDefault="006A272D" w:rsidP="006A272D">
      <w:pPr>
        <w:spacing w:line="360" w:lineRule="auto"/>
        <w:rPr>
          <w:rFonts w:ascii="Arial" w:hAnsi="Arial" w:cs="Arial"/>
          <w:sz w:val="24"/>
          <w:szCs w:val="24"/>
        </w:rPr>
      </w:pPr>
    </w:p>
    <w:p w:rsidR="006A272D" w:rsidRDefault="006A272D" w:rsidP="006A272D">
      <w:pPr>
        <w:spacing w:line="360" w:lineRule="auto"/>
        <w:rPr>
          <w:rFonts w:ascii="Arial" w:hAnsi="Arial" w:cs="Arial"/>
          <w:b/>
          <w:sz w:val="22"/>
          <w:szCs w:val="24"/>
        </w:rPr>
      </w:pPr>
    </w:p>
    <w:p w:rsidR="006A272D" w:rsidRPr="009D6E91" w:rsidRDefault="009D6E91" w:rsidP="006A272D">
      <w:pPr>
        <w:pStyle w:val="berschrift1"/>
        <w:tabs>
          <w:tab w:val="left" w:pos="8789"/>
        </w:tabs>
        <w:spacing w:line="360" w:lineRule="auto"/>
        <w:ind w:right="283"/>
        <w:rPr>
          <w:rFonts w:cs="Arial"/>
          <w:b w:val="0"/>
          <w:bCs/>
          <w:sz w:val="24"/>
          <w:szCs w:val="24"/>
        </w:rPr>
      </w:pPr>
      <w:r w:rsidRPr="009D6E91">
        <w:rPr>
          <w:rFonts w:cs="Arial"/>
          <w:b w:val="0"/>
          <w:bCs/>
          <w:sz w:val="24"/>
          <w:szCs w:val="24"/>
        </w:rPr>
        <w:t xml:space="preserve">Neues Konzept und neue Aussteller auf </w:t>
      </w:r>
      <w:proofErr w:type="gramStart"/>
      <w:r w:rsidRPr="009D6E91">
        <w:rPr>
          <w:rFonts w:cs="Arial"/>
          <w:b w:val="0"/>
          <w:bCs/>
          <w:sz w:val="24"/>
          <w:szCs w:val="24"/>
        </w:rPr>
        <w:t>der Wohnen</w:t>
      </w:r>
      <w:proofErr w:type="gramEnd"/>
      <w:r w:rsidRPr="009D6E91">
        <w:rPr>
          <w:rFonts w:cs="Arial"/>
          <w:b w:val="0"/>
          <w:bCs/>
          <w:sz w:val="24"/>
          <w:szCs w:val="24"/>
        </w:rPr>
        <w:t xml:space="preserve"> &amp; Interieur 2020</w:t>
      </w:r>
    </w:p>
    <w:p w:rsidR="00873A6B" w:rsidRPr="00826DFA" w:rsidRDefault="009D6E91" w:rsidP="00873A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Heimische Top-Betriebe und </w:t>
      </w:r>
      <w:r w:rsidRPr="00B64803">
        <w:rPr>
          <w:rFonts w:ascii="Arial" w:hAnsi="Arial" w:cs="Arial"/>
          <w:b/>
          <w:bCs/>
          <w:sz w:val="24"/>
          <w:szCs w:val="24"/>
          <w:lang w:val="de-DE"/>
        </w:rPr>
        <w:t>Wel</w:t>
      </w:r>
      <w:bookmarkStart w:id="0" w:name="_GoBack"/>
      <w:bookmarkEnd w:id="0"/>
      <w:r w:rsidRPr="00B64803">
        <w:rPr>
          <w:rFonts w:ascii="Arial" w:hAnsi="Arial" w:cs="Arial"/>
          <w:b/>
          <w:bCs/>
          <w:sz w:val="24"/>
          <w:szCs w:val="24"/>
          <w:lang w:val="de-DE"/>
        </w:rPr>
        <w:t>t</w:t>
      </w:r>
      <w:r w:rsidR="00B1039E" w:rsidRPr="00B64803">
        <w:rPr>
          <w:rFonts w:ascii="Arial" w:hAnsi="Arial" w:cs="Arial"/>
          <w:b/>
          <w:bCs/>
          <w:sz w:val="24"/>
          <w:szCs w:val="24"/>
          <w:lang w:val="de-DE"/>
        </w:rPr>
        <w:t>marken</w:t>
      </w:r>
      <w:r w:rsidR="00B1039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de-DE"/>
        </w:rPr>
        <w:t>unter einem Dach vereint</w:t>
      </w:r>
    </w:p>
    <w:p w:rsidR="00873A6B" w:rsidRPr="00873A6B" w:rsidRDefault="00873A6B" w:rsidP="00873A6B"/>
    <w:p w:rsidR="006A272D" w:rsidRDefault="006A272D" w:rsidP="006A272D">
      <w:pPr>
        <w:spacing w:line="360" w:lineRule="auto"/>
        <w:ind w:right="509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612D90" w:rsidRDefault="00333405" w:rsidP="006A272D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WIEN</w:t>
      </w:r>
      <w:r w:rsidR="00826DF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(</w:t>
      </w:r>
      <w:r w:rsidR="0062764B">
        <w:rPr>
          <w:rFonts w:ascii="Arial" w:hAnsi="Arial" w:cs="Arial"/>
          <w:sz w:val="22"/>
          <w:szCs w:val="22"/>
        </w:rPr>
        <w:t>5</w:t>
      </w:r>
      <w:r w:rsidR="006A272D" w:rsidRPr="0089591C">
        <w:rPr>
          <w:rFonts w:ascii="Arial" w:hAnsi="Arial" w:cs="Arial"/>
          <w:sz w:val="22"/>
          <w:szCs w:val="22"/>
        </w:rPr>
        <w:t>.</w:t>
      </w:r>
      <w:r w:rsidR="00826DFA">
        <w:rPr>
          <w:rFonts w:ascii="Arial" w:hAnsi="Arial" w:cs="Arial"/>
          <w:sz w:val="22"/>
          <w:szCs w:val="22"/>
        </w:rPr>
        <w:t> </w:t>
      </w:r>
      <w:r w:rsidR="009B41F1">
        <w:rPr>
          <w:rFonts w:ascii="Arial" w:hAnsi="Arial" w:cs="Arial"/>
          <w:sz w:val="22"/>
          <w:szCs w:val="22"/>
        </w:rPr>
        <w:t>Februar</w:t>
      </w:r>
      <w:r w:rsidR="00826DFA">
        <w:rPr>
          <w:rFonts w:ascii="Arial" w:hAnsi="Arial" w:cs="Arial"/>
          <w:sz w:val="22"/>
          <w:szCs w:val="22"/>
        </w:rPr>
        <w:t> </w:t>
      </w:r>
      <w:r w:rsidR="0062764B">
        <w:rPr>
          <w:rFonts w:ascii="Arial" w:hAnsi="Arial" w:cs="Arial"/>
          <w:sz w:val="22"/>
          <w:szCs w:val="22"/>
        </w:rPr>
        <w:t>2020</w:t>
      </w:r>
      <w:r w:rsidR="006A272D">
        <w:rPr>
          <w:rFonts w:ascii="Arial" w:hAnsi="Arial" w:cs="Arial"/>
          <w:sz w:val="22"/>
          <w:szCs w:val="22"/>
        </w:rPr>
        <w:t>).</w:t>
      </w:r>
      <w:r w:rsidR="00826DFA">
        <w:rPr>
          <w:rFonts w:ascii="Arial" w:hAnsi="Arial" w:cs="Arial"/>
          <w:sz w:val="22"/>
          <w:szCs w:val="22"/>
        </w:rPr>
        <w:t> </w:t>
      </w:r>
      <w:r w:rsidR="006A272D">
        <w:rPr>
          <w:rFonts w:ascii="Arial" w:hAnsi="Arial" w:cs="Arial"/>
        </w:rPr>
        <w:t>–</w:t>
      </w:r>
      <w:r w:rsidR="006A272D">
        <w:rPr>
          <w:rFonts w:ascii="Arial" w:hAnsi="Arial" w:cs="Arial"/>
          <w:sz w:val="22"/>
          <w:szCs w:val="22"/>
        </w:rPr>
        <w:t xml:space="preserve"> </w:t>
      </w:r>
      <w:r w:rsidR="0026649A">
        <w:rPr>
          <w:rFonts w:ascii="Arial" w:hAnsi="Arial" w:cs="Arial"/>
          <w:sz w:val="22"/>
          <w:szCs w:val="22"/>
        </w:rPr>
        <w:t xml:space="preserve">Das </w:t>
      </w:r>
      <w:r w:rsidR="0026649A" w:rsidRPr="005E6C15">
        <w:rPr>
          <w:rFonts w:ascii="Arial" w:hAnsi="Arial" w:cs="Arial"/>
          <w:sz w:val="22"/>
          <w:szCs w:val="22"/>
        </w:rPr>
        <w:t xml:space="preserve">überarbeitete </w:t>
      </w:r>
      <w:r w:rsidR="0026649A">
        <w:rPr>
          <w:rFonts w:ascii="Arial" w:hAnsi="Arial" w:cs="Arial"/>
          <w:sz w:val="22"/>
          <w:szCs w:val="22"/>
        </w:rPr>
        <w:t>Konzept</w:t>
      </w:r>
      <w:r w:rsidR="0062764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2764B">
        <w:rPr>
          <w:rFonts w:ascii="Arial" w:hAnsi="Arial" w:cs="Arial"/>
          <w:sz w:val="22"/>
          <w:szCs w:val="22"/>
        </w:rPr>
        <w:t>der Wohnen</w:t>
      </w:r>
      <w:proofErr w:type="gramEnd"/>
      <w:r w:rsidR="0062764B">
        <w:rPr>
          <w:rFonts w:ascii="Arial" w:hAnsi="Arial" w:cs="Arial"/>
          <w:sz w:val="22"/>
          <w:szCs w:val="22"/>
        </w:rPr>
        <w:t xml:space="preserve"> &amp; Interieur hat Österreichs größter Messe rund ums Einrichten sichtlich gut getan. </w:t>
      </w:r>
      <w:r w:rsidR="00C3437B">
        <w:rPr>
          <w:rFonts w:ascii="Arial" w:hAnsi="Arial" w:cs="Arial"/>
          <w:sz w:val="22"/>
          <w:szCs w:val="22"/>
        </w:rPr>
        <w:t>Die Neuorientierung</w:t>
      </w:r>
      <w:r w:rsidR="0062764B">
        <w:rPr>
          <w:rFonts w:ascii="Arial" w:hAnsi="Arial" w:cs="Arial"/>
          <w:sz w:val="22"/>
          <w:szCs w:val="22"/>
        </w:rPr>
        <w:t xml:space="preserve"> sowie die Verkürzung auf fünf Tag</w:t>
      </w:r>
      <w:r w:rsidR="007E03DD">
        <w:rPr>
          <w:rFonts w:ascii="Arial" w:hAnsi="Arial" w:cs="Arial"/>
          <w:sz w:val="22"/>
          <w:szCs w:val="22"/>
        </w:rPr>
        <w:t>e</w:t>
      </w:r>
      <w:r w:rsidR="0062764B">
        <w:rPr>
          <w:rFonts w:ascii="Arial" w:hAnsi="Arial" w:cs="Arial"/>
          <w:sz w:val="22"/>
          <w:szCs w:val="22"/>
        </w:rPr>
        <w:t xml:space="preserve"> </w:t>
      </w:r>
      <w:r w:rsidR="007E03DD">
        <w:rPr>
          <w:rFonts w:ascii="Arial" w:hAnsi="Arial" w:cs="Arial"/>
          <w:sz w:val="22"/>
          <w:szCs w:val="22"/>
        </w:rPr>
        <w:t xml:space="preserve">freut nicht nur bestehende Aussteller, sondern </w:t>
      </w:r>
      <w:r w:rsidR="0062764B" w:rsidRPr="00B64803">
        <w:rPr>
          <w:rFonts w:ascii="Arial" w:hAnsi="Arial" w:cs="Arial"/>
          <w:sz w:val="22"/>
          <w:szCs w:val="22"/>
        </w:rPr>
        <w:t xml:space="preserve">zieht </w:t>
      </w:r>
      <w:r w:rsidR="007E03DD" w:rsidRPr="00B64803">
        <w:rPr>
          <w:rFonts w:ascii="Arial" w:hAnsi="Arial" w:cs="Arial"/>
          <w:sz w:val="22"/>
          <w:szCs w:val="22"/>
        </w:rPr>
        <w:t xml:space="preserve">auch </w:t>
      </w:r>
      <w:r w:rsidR="0062764B" w:rsidRPr="00B64803">
        <w:rPr>
          <w:rFonts w:ascii="Arial" w:hAnsi="Arial" w:cs="Arial"/>
          <w:sz w:val="22"/>
          <w:szCs w:val="22"/>
        </w:rPr>
        <w:t xml:space="preserve">neue </w:t>
      </w:r>
      <w:r w:rsidR="007E03DD" w:rsidRPr="00B64803">
        <w:rPr>
          <w:rFonts w:ascii="Arial" w:hAnsi="Arial" w:cs="Arial"/>
          <w:sz w:val="22"/>
          <w:szCs w:val="22"/>
        </w:rPr>
        <w:t>namhafte Firmen</w:t>
      </w:r>
      <w:r w:rsidR="0026649A">
        <w:rPr>
          <w:rFonts w:ascii="Arial" w:hAnsi="Arial" w:cs="Arial"/>
          <w:sz w:val="22"/>
          <w:szCs w:val="22"/>
        </w:rPr>
        <w:t xml:space="preserve"> sowie ehemalige Aussteller</w:t>
      </w:r>
      <w:r w:rsidR="0062764B" w:rsidRPr="00B64803">
        <w:rPr>
          <w:rFonts w:ascii="Arial" w:hAnsi="Arial" w:cs="Arial"/>
          <w:sz w:val="22"/>
          <w:szCs w:val="22"/>
        </w:rPr>
        <w:t xml:space="preserve"> in die Messe Wien.</w:t>
      </w:r>
      <w:r w:rsidR="00C3437B">
        <w:rPr>
          <w:rFonts w:ascii="Arial" w:hAnsi="Arial" w:cs="Arial"/>
          <w:sz w:val="22"/>
          <w:szCs w:val="22"/>
        </w:rPr>
        <w:t xml:space="preserve"> Von 18. bis 22. März präsentieren sich dort bis dato rund 400 Aussteller.</w:t>
      </w:r>
      <w:r w:rsidR="0062764B" w:rsidRPr="00B64803">
        <w:rPr>
          <w:rFonts w:ascii="Arial" w:hAnsi="Arial" w:cs="Arial"/>
          <w:sz w:val="22"/>
          <w:szCs w:val="22"/>
        </w:rPr>
        <w:t xml:space="preserve"> </w:t>
      </w:r>
      <w:r w:rsidR="0026649A">
        <w:rPr>
          <w:rFonts w:ascii="Arial" w:hAnsi="Arial" w:cs="Arial"/>
          <w:sz w:val="22"/>
          <w:szCs w:val="22"/>
        </w:rPr>
        <w:t>Weltweit bekannte Marken sowie heimische Betriebe</w:t>
      </w:r>
      <w:r w:rsidR="00B1039E">
        <w:rPr>
          <w:rFonts w:ascii="Arial" w:hAnsi="Arial" w:cs="Arial"/>
          <w:sz w:val="22"/>
          <w:szCs w:val="22"/>
        </w:rPr>
        <w:t xml:space="preserve"> </w:t>
      </w:r>
      <w:r w:rsidR="007E03DD">
        <w:rPr>
          <w:rFonts w:ascii="Arial" w:hAnsi="Arial" w:cs="Arial"/>
          <w:sz w:val="22"/>
          <w:szCs w:val="22"/>
        </w:rPr>
        <w:t xml:space="preserve">machen die neue </w:t>
      </w:r>
      <w:r w:rsidR="0062764B">
        <w:rPr>
          <w:rFonts w:ascii="Arial" w:hAnsi="Arial" w:cs="Arial"/>
          <w:sz w:val="22"/>
          <w:szCs w:val="22"/>
        </w:rPr>
        <w:t xml:space="preserve">Wohnen &amp; Interieur </w:t>
      </w:r>
      <w:r w:rsidR="00B1039E">
        <w:rPr>
          <w:rFonts w:ascii="Arial" w:hAnsi="Arial" w:cs="Arial"/>
          <w:sz w:val="22"/>
          <w:szCs w:val="22"/>
        </w:rPr>
        <w:t>für die</w:t>
      </w:r>
      <w:r w:rsidR="0062764B">
        <w:rPr>
          <w:rFonts w:ascii="Arial" w:hAnsi="Arial" w:cs="Arial"/>
          <w:sz w:val="22"/>
          <w:szCs w:val="22"/>
        </w:rPr>
        <w:t xml:space="preserve"> Besucher noch attraktiver,</w:t>
      </w:r>
      <w:r w:rsidR="00612D90">
        <w:rPr>
          <w:rFonts w:ascii="Arial" w:hAnsi="Arial" w:cs="Arial"/>
          <w:sz w:val="22"/>
          <w:szCs w:val="22"/>
        </w:rPr>
        <w:t xml:space="preserve"> abwechslungsreicher und spektakulärer.</w:t>
      </w:r>
      <w:r w:rsidR="0026649A">
        <w:rPr>
          <w:rFonts w:ascii="Arial" w:hAnsi="Arial" w:cs="Arial"/>
          <w:sz w:val="22"/>
          <w:szCs w:val="22"/>
        </w:rPr>
        <w:t xml:space="preserve"> Inspirationen für alle Wohnbereiche garantiert!</w:t>
      </w:r>
    </w:p>
    <w:p w:rsidR="0062764B" w:rsidRDefault="0062764B" w:rsidP="006A272D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</w:p>
    <w:p w:rsidR="0026649A" w:rsidRPr="00A948FA" w:rsidRDefault="0026649A" w:rsidP="0026649A">
      <w:pPr>
        <w:spacing w:line="360" w:lineRule="auto"/>
        <w:ind w:right="792"/>
        <w:jc w:val="both"/>
        <w:rPr>
          <w:rFonts w:ascii="Arial" w:hAnsi="Arial" w:cs="Arial"/>
          <w:b/>
          <w:sz w:val="22"/>
          <w:szCs w:val="22"/>
        </w:rPr>
      </w:pPr>
      <w:r w:rsidRPr="00A948FA">
        <w:rPr>
          <w:rFonts w:ascii="Arial" w:hAnsi="Arial" w:cs="Arial"/>
          <w:b/>
          <w:sz w:val="22"/>
          <w:szCs w:val="22"/>
        </w:rPr>
        <w:t>Top-Welt</w:t>
      </w:r>
      <w:r>
        <w:rPr>
          <w:rFonts w:ascii="Arial" w:hAnsi="Arial" w:cs="Arial"/>
          <w:b/>
          <w:sz w:val="22"/>
          <w:szCs w:val="22"/>
        </w:rPr>
        <w:t>marken</w:t>
      </w:r>
      <w:r w:rsidRPr="00A948FA">
        <w:rPr>
          <w:rFonts w:ascii="Arial" w:hAnsi="Arial" w:cs="Arial"/>
          <w:b/>
          <w:sz w:val="22"/>
          <w:szCs w:val="22"/>
        </w:rPr>
        <w:t xml:space="preserve"> unter einem Dach vereint</w:t>
      </w:r>
    </w:p>
    <w:p w:rsidR="0026649A" w:rsidRDefault="0026649A" w:rsidP="0026649A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Große, international sehr erfolgreiche Händler und Produzenten bringen Trends und Qualität aus der ganzen Welt auf </w:t>
      </w:r>
      <w:proofErr w:type="gramStart"/>
      <w:r>
        <w:rPr>
          <w:rFonts w:ascii="Arial" w:hAnsi="Arial" w:cs="Arial"/>
          <w:sz w:val="22"/>
          <w:szCs w:val="22"/>
        </w:rPr>
        <w:t>die neue Wohnen</w:t>
      </w:r>
      <w:proofErr w:type="gramEnd"/>
      <w:r>
        <w:rPr>
          <w:rFonts w:ascii="Arial" w:hAnsi="Arial" w:cs="Arial"/>
          <w:sz w:val="22"/>
          <w:szCs w:val="22"/>
        </w:rPr>
        <w:t xml:space="preserve"> &amp; Interieur. Ganz vorne mit dabei die Marke </w:t>
      </w:r>
      <w:proofErr w:type="spellStart"/>
      <w:r>
        <w:rPr>
          <w:rFonts w:ascii="Arial" w:hAnsi="Arial" w:cs="Arial"/>
          <w:sz w:val="22"/>
          <w:szCs w:val="22"/>
        </w:rPr>
        <w:t>Stressless</w:t>
      </w:r>
      <w:proofErr w:type="spellEnd"/>
      <w:r>
        <w:rPr>
          <w:rFonts w:ascii="Arial" w:hAnsi="Arial" w:cs="Arial"/>
          <w:sz w:val="22"/>
          <w:szCs w:val="22"/>
        </w:rPr>
        <w:t xml:space="preserve">, die die neuesten Errungenschaften im Bereich der Massagestühle mit nach Wien bringt. Mit </w:t>
      </w:r>
      <w:proofErr w:type="spellStart"/>
      <w:r>
        <w:rPr>
          <w:rFonts w:ascii="Arial" w:hAnsi="Arial" w:cs="Arial"/>
          <w:sz w:val="22"/>
          <w:szCs w:val="22"/>
        </w:rPr>
        <w:t>Gorenje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r w:rsidRPr="00C21458">
        <w:rPr>
          <w:rFonts w:ascii="Arial" w:hAnsi="Arial" w:cs="Arial"/>
          <w:sz w:val="22"/>
          <w:szCs w:val="22"/>
        </w:rPr>
        <w:t>ABB</w:t>
      </w:r>
      <w:r>
        <w:rPr>
          <w:rFonts w:ascii="Arial" w:hAnsi="Arial" w:cs="Arial"/>
          <w:sz w:val="22"/>
          <w:szCs w:val="22"/>
        </w:rPr>
        <w:t xml:space="preserve"> samt </w:t>
      </w:r>
      <w:r w:rsidRPr="00C3437B">
        <w:rPr>
          <w:rFonts w:ascii="Arial" w:hAnsi="Arial" w:cs="Arial"/>
          <w:sz w:val="22"/>
          <w:szCs w:val="22"/>
        </w:rPr>
        <w:t>Busch-Jäger</w:t>
      </w:r>
      <w:r w:rsidRPr="00C21458">
        <w:rPr>
          <w:rFonts w:ascii="Arial" w:hAnsi="Arial" w:cs="Arial"/>
          <w:sz w:val="22"/>
          <w:szCs w:val="22"/>
        </w:rPr>
        <w:t xml:space="preserve"> sind auch namhafte Elektrogeräte-Marken und Smart Home Spezialisten vertreten. </w:t>
      </w:r>
      <w:proofErr w:type="gramStart"/>
      <w:r w:rsidRPr="00C21458">
        <w:rPr>
          <w:rFonts w:ascii="Arial" w:hAnsi="Arial" w:cs="Arial"/>
          <w:sz w:val="22"/>
          <w:szCs w:val="22"/>
        </w:rPr>
        <w:t>Die Wohnen</w:t>
      </w:r>
      <w:proofErr w:type="gramEnd"/>
      <w:r>
        <w:rPr>
          <w:rFonts w:ascii="Arial" w:hAnsi="Arial" w:cs="Arial"/>
          <w:sz w:val="22"/>
          <w:szCs w:val="22"/>
        </w:rPr>
        <w:t xml:space="preserve"> &amp; Interieur ist schon lange für ihre High Class-Küchenausstellung bekannt, was </w:t>
      </w:r>
      <w:r w:rsidR="00C3437B">
        <w:rPr>
          <w:rFonts w:ascii="Arial" w:hAnsi="Arial" w:cs="Arial"/>
          <w:sz w:val="22"/>
          <w:szCs w:val="22"/>
        </w:rPr>
        <w:t xml:space="preserve">neu </w:t>
      </w:r>
      <w:r>
        <w:rPr>
          <w:rFonts w:ascii="Arial" w:hAnsi="Arial" w:cs="Arial"/>
          <w:sz w:val="22"/>
          <w:szCs w:val="22"/>
        </w:rPr>
        <w:t xml:space="preserve">mit Schüller Möbelwerke – Next 125 Küche und </w:t>
      </w:r>
      <w:proofErr w:type="spellStart"/>
      <w:r>
        <w:rPr>
          <w:rFonts w:ascii="Arial" w:hAnsi="Arial" w:cs="Arial"/>
          <w:sz w:val="22"/>
          <w:szCs w:val="22"/>
        </w:rPr>
        <w:t>Bulthaup</w:t>
      </w:r>
      <w:proofErr w:type="spellEnd"/>
      <w:r>
        <w:rPr>
          <w:rFonts w:ascii="Arial" w:hAnsi="Arial" w:cs="Arial"/>
          <w:sz w:val="22"/>
          <w:szCs w:val="22"/>
        </w:rPr>
        <w:t xml:space="preserve"> nochmal unterstrichen wird. Tom </w:t>
      </w:r>
      <w:proofErr w:type="spellStart"/>
      <w:r>
        <w:rPr>
          <w:rFonts w:ascii="Arial" w:hAnsi="Arial" w:cs="Arial"/>
          <w:sz w:val="22"/>
          <w:szCs w:val="22"/>
        </w:rPr>
        <w:t>Tailor</w:t>
      </w:r>
      <w:proofErr w:type="spellEnd"/>
      <w:r>
        <w:rPr>
          <w:rFonts w:ascii="Arial" w:hAnsi="Arial" w:cs="Arial"/>
          <w:sz w:val="22"/>
          <w:szCs w:val="22"/>
        </w:rPr>
        <w:t xml:space="preserve">, vorrangig aus dem Textilbereich bekannt, wartet mit einem neuen Design-Konzept auf. </w:t>
      </w:r>
    </w:p>
    <w:p w:rsidR="00C3437B" w:rsidRDefault="00C3437B" w:rsidP="0026649A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</w:p>
    <w:p w:rsidR="00C3437B" w:rsidRDefault="0026649A" w:rsidP="0026649A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neu mit an Bord sind auch Polstermö</w:t>
      </w:r>
      <w:r w:rsidR="00C3437B">
        <w:rPr>
          <w:rFonts w:ascii="Arial" w:hAnsi="Arial" w:cs="Arial"/>
          <w:sz w:val="22"/>
          <w:szCs w:val="22"/>
        </w:rPr>
        <w:t xml:space="preserve">bel für Drinnen und Draußen von </w:t>
      </w:r>
      <w:proofErr w:type="spellStart"/>
      <w:r>
        <w:rPr>
          <w:rFonts w:ascii="Arial" w:hAnsi="Arial" w:cs="Arial"/>
          <w:sz w:val="22"/>
          <w:szCs w:val="22"/>
        </w:rPr>
        <w:t>Bullfrog</w:t>
      </w:r>
      <w:proofErr w:type="spellEnd"/>
      <w:r w:rsidR="00C3437B">
        <w:rPr>
          <w:rFonts w:ascii="Arial" w:hAnsi="Arial" w:cs="Arial"/>
          <w:sz w:val="22"/>
          <w:szCs w:val="22"/>
        </w:rPr>
        <w:t xml:space="preserve"> präsentiert von Möbelwerk</w:t>
      </w:r>
      <w:r>
        <w:rPr>
          <w:rFonts w:ascii="Arial" w:hAnsi="Arial" w:cs="Arial"/>
          <w:sz w:val="22"/>
          <w:szCs w:val="22"/>
        </w:rPr>
        <w:t xml:space="preserve">, innovative Luftreiniger von </w:t>
      </w:r>
      <w:proofErr w:type="spellStart"/>
      <w:r>
        <w:rPr>
          <w:rFonts w:ascii="Arial" w:hAnsi="Arial" w:cs="Arial"/>
          <w:sz w:val="22"/>
          <w:szCs w:val="22"/>
        </w:rPr>
        <w:t>Ozonos</w:t>
      </w:r>
      <w:proofErr w:type="spellEnd"/>
      <w:r>
        <w:rPr>
          <w:rFonts w:ascii="Arial" w:hAnsi="Arial" w:cs="Arial"/>
          <w:sz w:val="22"/>
          <w:szCs w:val="22"/>
        </w:rPr>
        <w:t xml:space="preserve"> - und das Küchensegment wird unter anderem erweitert mit </w:t>
      </w:r>
      <w:r w:rsidR="00C3437B">
        <w:rPr>
          <w:rFonts w:ascii="Arial" w:hAnsi="Arial" w:cs="Arial"/>
          <w:sz w:val="22"/>
          <w:szCs w:val="22"/>
        </w:rPr>
        <w:t xml:space="preserve">Blanco, </w:t>
      </w:r>
      <w:proofErr w:type="spellStart"/>
      <w:r>
        <w:rPr>
          <w:rFonts w:ascii="Arial" w:hAnsi="Arial" w:cs="Arial"/>
          <w:sz w:val="22"/>
          <w:szCs w:val="22"/>
        </w:rPr>
        <w:t>Olina</w:t>
      </w:r>
      <w:proofErr w:type="spellEnd"/>
      <w:r>
        <w:rPr>
          <w:rFonts w:ascii="Arial" w:hAnsi="Arial" w:cs="Arial"/>
          <w:sz w:val="22"/>
          <w:szCs w:val="22"/>
        </w:rPr>
        <w:t xml:space="preserve"> Küchen</w:t>
      </w:r>
      <w:r w:rsidR="00C3437B">
        <w:rPr>
          <w:rFonts w:ascii="Arial" w:hAnsi="Arial" w:cs="Arial"/>
          <w:sz w:val="22"/>
          <w:szCs w:val="22"/>
        </w:rPr>
        <w:t xml:space="preserve"> und Von </w:t>
      </w:r>
      <w:proofErr w:type="spellStart"/>
      <w:r w:rsidR="00C3437B">
        <w:rPr>
          <w:rFonts w:ascii="Arial" w:hAnsi="Arial" w:cs="Arial"/>
          <w:sz w:val="22"/>
          <w:szCs w:val="22"/>
        </w:rPr>
        <w:t>Wildberg</w:t>
      </w:r>
      <w:proofErr w:type="spellEnd"/>
      <w:r w:rsidR="00C3437B">
        <w:rPr>
          <w:rFonts w:ascii="Arial" w:hAnsi="Arial" w:cs="Arial"/>
          <w:sz w:val="22"/>
          <w:szCs w:val="22"/>
        </w:rPr>
        <w:t xml:space="preserve">. Im Zeichen der Digitalisierung zeigen </w:t>
      </w:r>
      <w:r>
        <w:rPr>
          <w:rFonts w:ascii="Arial" w:hAnsi="Arial" w:cs="Arial"/>
          <w:sz w:val="22"/>
          <w:szCs w:val="22"/>
        </w:rPr>
        <w:t xml:space="preserve">Küche + Co. </w:t>
      </w:r>
      <w:r w:rsidR="00C3437B">
        <w:rPr>
          <w:rFonts w:ascii="Arial" w:hAnsi="Arial" w:cs="Arial"/>
          <w:sz w:val="22"/>
          <w:szCs w:val="22"/>
        </w:rPr>
        <w:t>eine Sonderpräsentation die dem Besucher mit VR erlebbar gemacht wird.</w:t>
      </w:r>
    </w:p>
    <w:p w:rsidR="00C3437B" w:rsidRDefault="00C3437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6649A" w:rsidRDefault="0026649A" w:rsidP="0026649A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</w:p>
    <w:p w:rsidR="00C3437B" w:rsidRDefault="00C3437B" w:rsidP="0026649A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</w:p>
    <w:p w:rsidR="0054792E" w:rsidRDefault="0054792E" w:rsidP="0026649A">
      <w:pPr>
        <w:spacing w:line="360" w:lineRule="auto"/>
        <w:ind w:right="792"/>
        <w:jc w:val="both"/>
        <w:rPr>
          <w:rFonts w:ascii="Arial" w:hAnsi="Arial" w:cs="Arial"/>
          <w:b/>
          <w:sz w:val="22"/>
          <w:szCs w:val="22"/>
        </w:rPr>
      </w:pPr>
      <w:r w:rsidRPr="0054792E">
        <w:rPr>
          <w:rFonts w:ascii="Arial" w:hAnsi="Arial" w:cs="Arial"/>
          <w:b/>
          <w:sz w:val="22"/>
          <w:szCs w:val="22"/>
        </w:rPr>
        <w:t>Best of Österreichs Möbel- und Einrichtungsbranche</w:t>
      </w:r>
    </w:p>
    <w:p w:rsidR="00091CEA" w:rsidRDefault="0054792E" w:rsidP="006A272D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Veranstalter Reed </w:t>
      </w:r>
      <w:proofErr w:type="spellStart"/>
      <w:r>
        <w:rPr>
          <w:rFonts w:ascii="Arial" w:hAnsi="Arial" w:cs="Arial"/>
          <w:sz w:val="22"/>
          <w:szCs w:val="22"/>
        </w:rPr>
        <w:t>Exhibitions</w:t>
      </w:r>
      <w:proofErr w:type="spellEnd"/>
      <w:r w:rsidR="00121C9E">
        <w:rPr>
          <w:rFonts w:ascii="Arial" w:hAnsi="Arial" w:cs="Arial"/>
          <w:sz w:val="22"/>
          <w:szCs w:val="22"/>
        </w:rPr>
        <w:t xml:space="preserve"> freut sich, immer mehr ortsansässige sowie heimische Betriebe für </w:t>
      </w:r>
      <w:proofErr w:type="gramStart"/>
      <w:r w:rsidR="00121C9E">
        <w:rPr>
          <w:rFonts w:ascii="Arial" w:hAnsi="Arial" w:cs="Arial"/>
          <w:sz w:val="22"/>
          <w:szCs w:val="22"/>
        </w:rPr>
        <w:t>die Wohnen</w:t>
      </w:r>
      <w:proofErr w:type="gramEnd"/>
      <w:r w:rsidR="00121C9E">
        <w:rPr>
          <w:rFonts w:ascii="Arial" w:hAnsi="Arial" w:cs="Arial"/>
          <w:sz w:val="22"/>
          <w:szCs w:val="22"/>
        </w:rPr>
        <w:t xml:space="preserve"> &amp; Interieur </w:t>
      </w:r>
      <w:r w:rsidR="0026649A">
        <w:rPr>
          <w:rFonts w:ascii="Arial" w:hAnsi="Arial" w:cs="Arial"/>
          <w:sz w:val="22"/>
          <w:szCs w:val="22"/>
        </w:rPr>
        <w:t xml:space="preserve">(erneut) </w:t>
      </w:r>
      <w:r w:rsidR="00121C9E">
        <w:rPr>
          <w:rFonts w:ascii="Arial" w:hAnsi="Arial" w:cs="Arial"/>
          <w:sz w:val="22"/>
          <w:szCs w:val="22"/>
        </w:rPr>
        <w:t>zu gewinnen. Heuer</w:t>
      </w:r>
      <w:r w:rsidR="007E03DD">
        <w:rPr>
          <w:rFonts w:ascii="Arial" w:hAnsi="Arial" w:cs="Arial"/>
          <w:sz w:val="22"/>
          <w:szCs w:val="22"/>
        </w:rPr>
        <w:t xml:space="preserve"> neu</w:t>
      </w:r>
      <w:r w:rsidR="00121C9E">
        <w:rPr>
          <w:rFonts w:ascii="Arial" w:hAnsi="Arial" w:cs="Arial"/>
          <w:sz w:val="22"/>
          <w:szCs w:val="22"/>
        </w:rPr>
        <w:t xml:space="preserve"> dabei sind Firmen wie Joka</w:t>
      </w:r>
      <w:r w:rsidR="00B1039E">
        <w:rPr>
          <w:rFonts w:ascii="Arial" w:hAnsi="Arial" w:cs="Arial"/>
          <w:sz w:val="22"/>
          <w:szCs w:val="22"/>
        </w:rPr>
        <w:t xml:space="preserve"> mit</w:t>
      </w:r>
      <w:r w:rsidR="00121C9E">
        <w:rPr>
          <w:rFonts w:ascii="Arial" w:hAnsi="Arial" w:cs="Arial"/>
          <w:sz w:val="22"/>
          <w:szCs w:val="22"/>
        </w:rPr>
        <w:t xml:space="preserve"> hochwertige</w:t>
      </w:r>
      <w:r w:rsidR="00B1039E">
        <w:rPr>
          <w:rFonts w:ascii="Arial" w:hAnsi="Arial" w:cs="Arial"/>
          <w:sz w:val="22"/>
          <w:szCs w:val="22"/>
        </w:rPr>
        <w:t>n</w:t>
      </w:r>
      <w:r w:rsidR="00121C9E">
        <w:rPr>
          <w:rFonts w:ascii="Arial" w:hAnsi="Arial" w:cs="Arial"/>
          <w:sz w:val="22"/>
          <w:szCs w:val="22"/>
        </w:rPr>
        <w:t xml:space="preserve"> Polstermöbel</w:t>
      </w:r>
      <w:r w:rsidR="00B1039E">
        <w:rPr>
          <w:rFonts w:ascii="Arial" w:hAnsi="Arial" w:cs="Arial"/>
          <w:sz w:val="22"/>
          <w:szCs w:val="22"/>
        </w:rPr>
        <w:t>n</w:t>
      </w:r>
      <w:r w:rsidR="004710AF">
        <w:rPr>
          <w:rFonts w:ascii="Arial" w:hAnsi="Arial" w:cs="Arial"/>
          <w:sz w:val="22"/>
          <w:szCs w:val="22"/>
        </w:rPr>
        <w:t xml:space="preserve"> und Betten</w:t>
      </w:r>
      <w:r w:rsidR="00121C9E">
        <w:rPr>
          <w:rFonts w:ascii="Arial" w:hAnsi="Arial" w:cs="Arial"/>
          <w:sz w:val="22"/>
          <w:szCs w:val="22"/>
        </w:rPr>
        <w:t xml:space="preserve">, LTF </w:t>
      </w:r>
      <w:proofErr w:type="spellStart"/>
      <w:r w:rsidR="00121C9E">
        <w:rPr>
          <w:rFonts w:ascii="Arial" w:hAnsi="Arial" w:cs="Arial"/>
          <w:sz w:val="22"/>
          <w:szCs w:val="22"/>
        </w:rPr>
        <w:t>Landegger</w:t>
      </w:r>
      <w:proofErr w:type="spellEnd"/>
      <w:r w:rsidR="00121C9E">
        <w:rPr>
          <w:rFonts w:ascii="Arial" w:hAnsi="Arial" w:cs="Arial"/>
          <w:sz w:val="22"/>
          <w:szCs w:val="22"/>
        </w:rPr>
        <w:t xml:space="preserve"> – Böhm, die als die Anlaufstelle für qualitative </w:t>
      </w:r>
      <w:r w:rsidR="004710AF">
        <w:rPr>
          <w:rFonts w:ascii="Arial" w:hAnsi="Arial" w:cs="Arial"/>
          <w:sz w:val="22"/>
          <w:szCs w:val="22"/>
        </w:rPr>
        <w:t>Raumausstattung</w:t>
      </w:r>
      <w:r w:rsidR="00121C9E">
        <w:rPr>
          <w:rFonts w:ascii="Arial" w:hAnsi="Arial" w:cs="Arial"/>
          <w:sz w:val="22"/>
          <w:szCs w:val="22"/>
        </w:rPr>
        <w:t xml:space="preserve"> aller Art gelten, die bekannte Möbelmanufaktur Tis</w:t>
      </w:r>
      <w:r w:rsidR="004710AF">
        <w:rPr>
          <w:rFonts w:ascii="Arial" w:hAnsi="Arial" w:cs="Arial"/>
          <w:sz w:val="22"/>
          <w:szCs w:val="22"/>
        </w:rPr>
        <w:t>chlerei Viktoria Almer sowie einen Neuzugang im Wellness-Bereich, den</w:t>
      </w:r>
      <w:r w:rsidR="00121C9E">
        <w:rPr>
          <w:rFonts w:ascii="Arial" w:hAnsi="Arial" w:cs="Arial"/>
          <w:sz w:val="22"/>
          <w:szCs w:val="22"/>
        </w:rPr>
        <w:t xml:space="preserve"> Top-Anbieter für Infrarotkabinen, das Unternehmen </w:t>
      </w:r>
      <w:proofErr w:type="spellStart"/>
      <w:r w:rsidR="00121C9E">
        <w:rPr>
          <w:rFonts w:ascii="Arial" w:hAnsi="Arial" w:cs="Arial"/>
          <w:sz w:val="22"/>
          <w:szCs w:val="22"/>
        </w:rPr>
        <w:t>Physiotherm</w:t>
      </w:r>
      <w:proofErr w:type="spellEnd"/>
      <w:r w:rsidR="00121C9E">
        <w:rPr>
          <w:rFonts w:ascii="Arial" w:hAnsi="Arial" w:cs="Arial"/>
          <w:sz w:val="22"/>
          <w:szCs w:val="22"/>
        </w:rPr>
        <w:t>.</w:t>
      </w:r>
      <w:r w:rsidR="003B75E3">
        <w:rPr>
          <w:rFonts w:ascii="Arial" w:hAnsi="Arial" w:cs="Arial"/>
          <w:sz w:val="22"/>
          <w:szCs w:val="22"/>
        </w:rPr>
        <w:t xml:space="preserve"> </w:t>
      </w:r>
      <w:r w:rsidR="007B65C1">
        <w:rPr>
          <w:rFonts w:ascii="Arial" w:hAnsi="Arial" w:cs="Arial"/>
          <w:sz w:val="22"/>
          <w:szCs w:val="22"/>
        </w:rPr>
        <w:t>(+++)</w:t>
      </w:r>
    </w:p>
    <w:p w:rsidR="00466578" w:rsidRDefault="00466578" w:rsidP="006A272D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</w:p>
    <w:p w:rsidR="007B65C1" w:rsidRDefault="001E2C2D" w:rsidP="006A272D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unter </w:t>
      </w:r>
      <w:hyperlink r:id="rId8" w:history="1">
        <w:r w:rsidRPr="001E2C2D">
          <w:rPr>
            <w:rStyle w:val="Hyperlink"/>
            <w:rFonts w:ascii="Arial" w:hAnsi="Arial" w:cs="Arial"/>
            <w:sz w:val="22"/>
            <w:szCs w:val="22"/>
          </w:rPr>
          <w:t>www.wohnen-interieur.at</w:t>
        </w:r>
      </w:hyperlink>
    </w:p>
    <w:p w:rsidR="001E2C2D" w:rsidRDefault="001E2C2D" w:rsidP="006A272D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</w:p>
    <w:p w:rsidR="006A272D" w:rsidRPr="007B65C1" w:rsidRDefault="006A272D" w:rsidP="007B65C1">
      <w:pPr>
        <w:widowControl w:val="0"/>
        <w:spacing w:line="276" w:lineRule="auto"/>
        <w:ind w:right="851"/>
        <w:rPr>
          <w:rFonts w:ascii="Arial" w:hAnsi="Arial" w:cs="Arial"/>
          <w:b/>
          <w:bCs/>
          <w:i/>
          <w:sz w:val="18"/>
          <w:szCs w:val="18"/>
        </w:rPr>
      </w:pPr>
      <w:r w:rsidRPr="007B65C1">
        <w:rPr>
          <w:rStyle w:val="Fett"/>
          <w:rFonts w:ascii="Arial" w:hAnsi="Arial" w:cs="Arial"/>
          <w:b w:val="0"/>
          <w:bCs w:val="0"/>
          <w:i/>
          <w:sz w:val="18"/>
          <w:szCs w:val="18"/>
        </w:rPr>
        <w:t xml:space="preserve">*) Bei allen personenbezogenen Bezeichnungen gilt die gewählte Form in Ausführung des Art. 7 B-VG auf Frauen und Männer in gleicher Weise. </w:t>
      </w:r>
    </w:p>
    <w:p w:rsidR="006A272D" w:rsidRDefault="006A272D" w:rsidP="006A272D">
      <w:pPr>
        <w:spacing w:line="360" w:lineRule="auto"/>
        <w:ind w:right="509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6A272D" w:rsidRDefault="006A272D" w:rsidP="006A272D">
      <w:pPr>
        <w:ind w:right="5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Rückfragehinweis:</w:t>
      </w:r>
    </w:p>
    <w:p w:rsidR="006A272D" w:rsidRDefault="006A272D" w:rsidP="006A272D">
      <w:pPr>
        <w:ind w:right="509"/>
        <w:rPr>
          <w:rFonts w:ascii="Arial" w:hAnsi="Arial" w:cs="Arial"/>
        </w:rPr>
      </w:pPr>
      <w:r>
        <w:rPr>
          <w:rFonts w:ascii="Arial" w:hAnsi="Arial" w:cs="Arial"/>
        </w:rPr>
        <w:t>Mag. Paul Hammerl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Director</w:t>
      </w:r>
      <w:proofErr w:type="spellEnd"/>
      <w:r>
        <w:rPr>
          <w:rFonts w:ascii="Arial" w:hAnsi="Arial" w:cs="Arial"/>
        </w:rPr>
        <w:t xml:space="preserve"> Brand PR</w:t>
      </w:r>
      <w:r>
        <w:rPr>
          <w:rFonts w:ascii="Arial" w:hAnsi="Arial" w:cs="Arial"/>
        </w:rPr>
        <w:br/>
      </w:r>
    </w:p>
    <w:p w:rsidR="006A272D" w:rsidRDefault="006A272D" w:rsidP="006A272D">
      <w:pPr>
        <w:ind w:right="509"/>
        <w:rPr>
          <w:rFonts w:ascii="Arial" w:hAnsi="Arial" w:cs="Arial"/>
        </w:rPr>
      </w:pPr>
      <w:r>
        <w:rPr>
          <w:rFonts w:ascii="Arial" w:hAnsi="Arial" w:cs="Arial"/>
        </w:rPr>
        <w:t>Michelle Kreuzmann</w:t>
      </w:r>
      <w:r>
        <w:rPr>
          <w:rFonts w:ascii="Arial" w:hAnsi="Arial" w:cs="Arial"/>
        </w:rPr>
        <w:br/>
        <w:t>PR Manager</w:t>
      </w:r>
      <w:r>
        <w:rPr>
          <w:rFonts w:ascii="Arial" w:hAnsi="Arial" w:cs="Arial"/>
        </w:rPr>
        <w:br/>
      </w:r>
    </w:p>
    <w:p w:rsidR="006A272D" w:rsidRPr="00333405" w:rsidRDefault="006A272D" w:rsidP="006A272D">
      <w:pPr>
        <w:ind w:right="509"/>
        <w:rPr>
          <w:rFonts w:ascii="Arial" w:hAnsi="Arial" w:cs="Arial"/>
          <w:i/>
        </w:rPr>
      </w:pPr>
      <w:r>
        <w:rPr>
          <w:rFonts w:ascii="Arial" w:hAnsi="Arial" w:cs="Arial"/>
        </w:rPr>
        <w:t>Hannah Jenke, BA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PR Manager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Tel. +43 (0)1 727 20 2420</w:t>
      </w:r>
      <w:r>
        <w:rPr>
          <w:rFonts w:ascii="Arial" w:hAnsi="Arial" w:cs="Arial"/>
          <w:i/>
        </w:rPr>
        <w:br/>
      </w:r>
      <w:hyperlink r:id="rId9" w:history="1">
        <w:r w:rsidRPr="00333405">
          <w:rPr>
            <w:rStyle w:val="Hyperlink"/>
            <w:rFonts w:ascii="Arial" w:hAnsi="Arial" w:cs="Arial"/>
          </w:rPr>
          <w:t>presse@reedexpo.at</w:t>
        </w:r>
      </w:hyperlink>
    </w:p>
    <w:p w:rsidR="006A272D" w:rsidRDefault="006A272D" w:rsidP="006A272D">
      <w:pPr>
        <w:ind w:right="509"/>
        <w:rPr>
          <w:color w:val="0000FF"/>
          <w:u w:val="single"/>
        </w:rPr>
      </w:pPr>
    </w:p>
    <w:p w:rsidR="006A272D" w:rsidRDefault="006A272D" w:rsidP="006A272D">
      <w:pPr>
        <w:pBdr>
          <w:bottom w:val="single" w:sz="4" w:space="1" w:color="auto"/>
        </w:pBdr>
        <w:ind w:right="-56"/>
      </w:pPr>
    </w:p>
    <w:p w:rsidR="006A272D" w:rsidRDefault="006A272D" w:rsidP="006A272D">
      <w:pPr>
        <w:ind w:right="-56"/>
        <w:rPr>
          <w:b/>
        </w:rPr>
      </w:pPr>
    </w:p>
    <w:p w:rsidR="006A272D" w:rsidRDefault="006A272D" w:rsidP="006A272D">
      <w:pPr>
        <w:ind w:right="-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Reed </w:t>
      </w:r>
      <w:proofErr w:type="spellStart"/>
      <w:r>
        <w:rPr>
          <w:rFonts w:ascii="Arial" w:hAnsi="Arial" w:cs="Arial"/>
          <w:b/>
        </w:rPr>
        <w:t>Exhibitions</w:t>
      </w:r>
      <w:proofErr w:type="spellEnd"/>
      <w:r>
        <w:rPr>
          <w:rFonts w:ascii="Arial" w:hAnsi="Arial" w:cs="Arial"/>
          <w:b/>
        </w:rPr>
        <w:t xml:space="preserve"> Österreich</w:t>
      </w:r>
    </w:p>
    <w:p w:rsidR="006A272D" w:rsidRDefault="006A272D" w:rsidP="006A272D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Reed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Österreich ist eine Tochter des in London ansässigen Reed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Konzerns (RELX-Group), der als einer der weltweiten Marktführer im Messe- und Veranstaltungsgeschäft in mehr als 40 Ländern tätig ist. Zur österreichischen Firmengruppe gehören Reed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Messe Salzburg, Reed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Messe Wien, Exklusivbetreiber der Messe Wien, und </w:t>
      </w:r>
      <w:proofErr w:type="spellStart"/>
      <w:r>
        <w:rPr>
          <w:rFonts w:ascii="Arial" w:hAnsi="Arial" w:cs="Arial"/>
        </w:rPr>
        <w:t>STANDout</w:t>
      </w:r>
      <w:proofErr w:type="spellEnd"/>
      <w:r>
        <w:rPr>
          <w:rFonts w:ascii="Arial" w:hAnsi="Arial" w:cs="Arial"/>
        </w:rPr>
        <w:t xml:space="preserve">, eines der Top 20 europäischer Messebau-Unternehmen. Reed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Österreich ist mit ~370 Mitarbeiterinnen und Mitarbeitern an den Standorten Salzburg, Wien, Linz, Wels und Düsseldorf tätig. </w:t>
      </w:r>
    </w:p>
    <w:p w:rsidR="006A272D" w:rsidRDefault="006A272D" w:rsidP="006A272D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Wir verbinden Menschen mit Kontakten, Wissen und Emotionen.</w:t>
      </w:r>
    </w:p>
    <w:p w:rsidR="006A272D" w:rsidRDefault="006A272D" w:rsidP="006A272D">
      <w:pPr>
        <w:pBdr>
          <w:bottom w:val="single" w:sz="4" w:space="10" w:color="auto"/>
        </w:pBdr>
        <w:ind w:right="-56"/>
        <w:rPr>
          <w:rFonts w:ascii="Arial" w:hAnsi="Arial" w:cs="Arial"/>
          <w:b/>
        </w:rPr>
      </w:pPr>
    </w:p>
    <w:p w:rsidR="006A272D" w:rsidRDefault="006A272D" w:rsidP="006A272D">
      <w:pPr>
        <w:pBdr>
          <w:bottom w:val="single" w:sz="4" w:space="10" w:color="auto"/>
        </w:pBdr>
        <w:tabs>
          <w:tab w:val="right" w:pos="9072"/>
        </w:tabs>
        <w:ind w:right="-56"/>
        <w:rPr>
          <w:rFonts w:ascii="Arial" w:hAnsi="Arial" w:cs="Arial"/>
        </w:rPr>
      </w:pPr>
      <w:r>
        <w:rPr>
          <w:rFonts w:ascii="Arial" w:hAnsi="Arial" w:cs="Arial"/>
        </w:rPr>
        <w:t>Reed Messe Wien GmbH</w:t>
      </w:r>
      <w:r>
        <w:rPr>
          <w:rFonts w:ascii="Arial" w:hAnsi="Arial" w:cs="Arial"/>
        </w:rPr>
        <w:tab/>
        <w:t>Reed Messe Salzburg GmbH</w:t>
      </w:r>
      <w:r>
        <w:rPr>
          <w:rFonts w:ascii="Arial" w:hAnsi="Arial" w:cs="Arial"/>
        </w:rPr>
        <w:br/>
        <w:t>Messeplatz 1, Postfach 277</w:t>
      </w:r>
      <w:r>
        <w:rPr>
          <w:rFonts w:ascii="Arial" w:hAnsi="Arial" w:cs="Arial"/>
        </w:rPr>
        <w:tab/>
        <w:t>Am Messezentrum 6, Postfach 285</w:t>
      </w:r>
      <w:r>
        <w:rPr>
          <w:rFonts w:ascii="Arial" w:hAnsi="Arial" w:cs="Arial"/>
        </w:rPr>
        <w:br/>
        <w:t>A-1021 Wien</w:t>
      </w:r>
      <w:r>
        <w:rPr>
          <w:rFonts w:ascii="Arial" w:hAnsi="Arial" w:cs="Arial"/>
        </w:rPr>
        <w:tab/>
        <w:t>A-5021 Salzburg</w:t>
      </w:r>
      <w:r>
        <w:rPr>
          <w:rFonts w:ascii="Arial" w:hAnsi="Arial" w:cs="Arial"/>
        </w:rPr>
        <w:br/>
        <w:t>Tel: +43 (0)1 727 20-2420</w:t>
      </w:r>
      <w:r>
        <w:rPr>
          <w:rFonts w:ascii="Arial" w:hAnsi="Arial" w:cs="Arial"/>
        </w:rPr>
        <w:tab/>
        <w:t>Tel: +43 (0)662 4477-2411</w:t>
      </w:r>
    </w:p>
    <w:p w:rsidR="006A272D" w:rsidRPr="00333405" w:rsidRDefault="009B41F1" w:rsidP="006A272D">
      <w:pPr>
        <w:spacing w:line="360" w:lineRule="auto"/>
        <w:jc w:val="both"/>
        <w:rPr>
          <w:rFonts w:ascii="Arial" w:hAnsi="Arial" w:cs="Arial"/>
        </w:rPr>
      </w:pPr>
      <w:hyperlink r:id="rId10" w:tgtFrame="_blank" w:history="1">
        <w:r w:rsidR="006A272D" w:rsidRPr="00333405">
          <w:rPr>
            <w:rStyle w:val="Hyperlink"/>
            <w:rFonts w:ascii="Arial" w:hAnsi="Arial" w:cs="Arial"/>
          </w:rPr>
          <w:t>www.messe.at</w:t>
        </w:r>
      </w:hyperlink>
      <w:r w:rsidR="006A272D" w:rsidRPr="00333405">
        <w:rPr>
          <w:rFonts w:ascii="Arial" w:hAnsi="Arial" w:cs="Arial"/>
        </w:rPr>
        <w:t xml:space="preserve"> - </w:t>
      </w:r>
      <w:hyperlink r:id="rId11" w:history="1">
        <w:r w:rsidR="006A272D" w:rsidRPr="00333405">
          <w:rPr>
            <w:rStyle w:val="Hyperlink"/>
            <w:rFonts w:ascii="Arial" w:hAnsi="Arial" w:cs="Arial"/>
          </w:rPr>
          <w:t>presse@messe.at</w:t>
        </w:r>
      </w:hyperlink>
      <w:r w:rsidR="006A272D" w:rsidRPr="00333405">
        <w:rPr>
          <w:rFonts w:ascii="Arial" w:hAnsi="Arial" w:cs="Arial"/>
        </w:rPr>
        <w:tab/>
      </w:r>
      <w:r w:rsidR="006A272D" w:rsidRPr="00333405">
        <w:rPr>
          <w:rFonts w:ascii="Arial" w:hAnsi="Arial" w:cs="Arial"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03F940C8" wp14:editId="0C36F13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55005" cy="742950"/>
            <wp:effectExtent l="0" t="0" r="0" b="0"/>
            <wp:wrapSquare wrapText="bothSides"/>
            <wp:docPr id="1" name="Grafik 1" descr="http://image.reedexpo-email.com/lib/fe601570716d04747017/m/1/RX18_logoleiste_sponsoren_W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image.reedexpo-email.com/lib/fe601570716d04747017/m/1/RX18_logoleiste_sponsoren_Wi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3BB" w:rsidRDefault="000A53BB"/>
    <w:sectPr w:rsidR="000A53BB" w:rsidSect="00333405">
      <w:footerReference w:type="default" r:id="rId13"/>
      <w:headerReference w:type="first" r:id="rId14"/>
      <w:pgSz w:w="11906" w:h="16838"/>
      <w:pgMar w:top="1417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3A" w:rsidRDefault="00452F3A" w:rsidP="00333405">
      <w:r>
        <w:separator/>
      </w:r>
    </w:p>
  </w:endnote>
  <w:endnote w:type="continuationSeparator" w:id="0">
    <w:p w:rsidR="00452F3A" w:rsidRDefault="00452F3A" w:rsidP="0033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05" w:rsidRDefault="00333405">
    <w:pPr>
      <w:pStyle w:val="Fuzeile"/>
    </w:pPr>
    <w:r w:rsidRPr="00C35D98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59264" behindDoc="0" locked="0" layoutInCell="1" allowOverlap="1" wp14:anchorId="0974B922" wp14:editId="5DEF089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81175" cy="320688"/>
          <wp:effectExtent l="0" t="0" r="0" b="3175"/>
          <wp:wrapNone/>
          <wp:docPr id="34" name="Grafik 34" descr="T:\Logos\Reed Logos Divers\Reed Exhibitions\Logo_R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Reed Logos Divers\Reed Exhibitions\Logo_RX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3A" w:rsidRDefault="00452F3A" w:rsidP="00333405">
      <w:r>
        <w:separator/>
      </w:r>
    </w:p>
  </w:footnote>
  <w:footnote w:type="continuationSeparator" w:id="0">
    <w:p w:rsidR="00452F3A" w:rsidRDefault="00452F3A" w:rsidP="0033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05" w:rsidRDefault="00333405">
    <w:pPr>
      <w:pStyle w:val="Kopfzeile"/>
    </w:pPr>
    <w:r>
      <w:rPr>
        <w:rFonts w:ascii="Arial" w:hAnsi="Arial" w:cs="Arial"/>
        <w:b/>
        <w:noProof/>
        <w:sz w:val="24"/>
        <w:szCs w:val="28"/>
        <w:lang w:val="de-DE"/>
      </w:rPr>
      <w:drawing>
        <wp:inline distT="0" distB="0" distL="0" distR="0" wp14:anchorId="362A893D" wp14:editId="18DFBBF5">
          <wp:extent cx="5854995" cy="1003713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20_700x120px Banner 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6533" cy="1014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2172"/>
    <w:multiLevelType w:val="hybridMultilevel"/>
    <w:tmpl w:val="0A466E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2D"/>
    <w:rsid w:val="00091CEA"/>
    <w:rsid w:val="000A53BB"/>
    <w:rsid w:val="000E3ED0"/>
    <w:rsid w:val="00121C9E"/>
    <w:rsid w:val="001E2C2D"/>
    <w:rsid w:val="0026649A"/>
    <w:rsid w:val="00333405"/>
    <w:rsid w:val="00344B01"/>
    <w:rsid w:val="003B75E3"/>
    <w:rsid w:val="00412402"/>
    <w:rsid w:val="00452F3A"/>
    <w:rsid w:val="00466578"/>
    <w:rsid w:val="004710AF"/>
    <w:rsid w:val="00486173"/>
    <w:rsid w:val="00511DF1"/>
    <w:rsid w:val="005206EC"/>
    <w:rsid w:val="0054792E"/>
    <w:rsid w:val="005C78D9"/>
    <w:rsid w:val="005E6C15"/>
    <w:rsid w:val="00612D90"/>
    <w:rsid w:val="00626DE0"/>
    <w:rsid w:val="0062764B"/>
    <w:rsid w:val="006A272D"/>
    <w:rsid w:val="00705EFB"/>
    <w:rsid w:val="007246B6"/>
    <w:rsid w:val="007B0BAE"/>
    <w:rsid w:val="007B65C1"/>
    <w:rsid w:val="007E03DD"/>
    <w:rsid w:val="00826DFA"/>
    <w:rsid w:val="00873A6B"/>
    <w:rsid w:val="0089591C"/>
    <w:rsid w:val="008B4997"/>
    <w:rsid w:val="009718F7"/>
    <w:rsid w:val="009B41F1"/>
    <w:rsid w:val="009D6E91"/>
    <w:rsid w:val="00A02ABF"/>
    <w:rsid w:val="00A1359D"/>
    <w:rsid w:val="00A169E9"/>
    <w:rsid w:val="00A6250A"/>
    <w:rsid w:val="00A823BE"/>
    <w:rsid w:val="00A948FA"/>
    <w:rsid w:val="00B1039E"/>
    <w:rsid w:val="00B1777A"/>
    <w:rsid w:val="00B337D3"/>
    <w:rsid w:val="00B64803"/>
    <w:rsid w:val="00C065CC"/>
    <w:rsid w:val="00C1507B"/>
    <w:rsid w:val="00C21458"/>
    <w:rsid w:val="00C3437B"/>
    <w:rsid w:val="00C43EEC"/>
    <w:rsid w:val="00CE7787"/>
    <w:rsid w:val="00F4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F7CE96"/>
  <w15:chartTrackingRefBased/>
  <w15:docId w15:val="{446F9908-58FF-4385-A858-9434B704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6A272D"/>
    <w:pPr>
      <w:keepNext/>
      <w:spacing w:line="400" w:lineRule="exact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A272D"/>
    <w:rPr>
      <w:rFonts w:ascii="Arial" w:eastAsia="Times New Roman" w:hAnsi="Arial" w:cs="Times New Roman"/>
      <w:b/>
      <w:sz w:val="28"/>
      <w:szCs w:val="20"/>
      <w:lang w:val="de-AT" w:eastAsia="de-DE"/>
    </w:rPr>
  </w:style>
  <w:style w:type="character" w:styleId="Hyperlink">
    <w:name w:val="Hyperlink"/>
    <w:unhideWhenUsed/>
    <w:rsid w:val="006A272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A272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6A272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334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405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3334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405"/>
    <w:rPr>
      <w:rFonts w:ascii="Times New Roman" w:eastAsia="Times New Roman" w:hAnsi="Times New Roman" w:cs="Times New Roman"/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hnen-interieur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messe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ick.email-reedexpo.com/?qs=a444690a57188b194755968beb606f335f6bb579229745f302521f4e0bc50c90f67f90de7e7965f70ee3507f630801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edexpo.a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DFF6-4535-4DBC-9BAB-A0FCBC67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Hammerl, Paul (RX)</dc:creator>
  <cp:keywords/>
  <dc:description/>
  <cp:lastModifiedBy>Jenke, Hannah (RX)</cp:lastModifiedBy>
  <cp:revision>3</cp:revision>
  <dcterms:created xsi:type="dcterms:W3CDTF">2020-02-05T13:50:00Z</dcterms:created>
  <dcterms:modified xsi:type="dcterms:W3CDTF">2020-02-05T14:10:00Z</dcterms:modified>
</cp:coreProperties>
</file>